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F287E8" w14:textId="77777777" w:rsidR="00DB4BB3" w:rsidRDefault="00DB4BB3" w:rsidP="002F6232">
      <w:pPr>
        <w:jc w:val="center"/>
        <w:rPr>
          <w:b/>
        </w:rPr>
      </w:pPr>
      <w:bookmarkStart w:id="0" w:name="_GoBack"/>
      <w:bookmarkEnd w:id="0"/>
    </w:p>
    <w:p w14:paraId="32BCC6AC" w14:textId="77777777" w:rsidR="00033AD7" w:rsidRDefault="00033AD7" w:rsidP="002F6232">
      <w:pPr>
        <w:jc w:val="center"/>
        <w:rPr>
          <w:b/>
        </w:rPr>
      </w:pPr>
    </w:p>
    <w:p w14:paraId="121FD32C" w14:textId="245C5AE9" w:rsidR="00541895" w:rsidRDefault="00BA5CD3" w:rsidP="002F6232">
      <w:pPr>
        <w:jc w:val="center"/>
        <w:rPr>
          <w:b/>
        </w:rPr>
      </w:pPr>
      <w:r>
        <w:rPr>
          <w:b/>
        </w:rPr>
        <w:t>Acupuncture for Chronic Headache RCT Data</w:t>
      </w:r>
    </w:p>
    <w:p w14:paraId="79717F8A" w14:textId="5AEB4A68" w:rsidR="002F6232" w:rsidRPr="00AD6812" w:rsidRDefault="001B3A5C" w:rsidP="002F6232">
      <w:pPr>
        <w:jc w:val="center"/>
        <w:rPr>
          <w:b/>
          <w:i/>
        </w:rPr>
      </w:pPr>
      <w:r>
        <w:rPr>
          <w:b/>
          <w:color w:val="0000FF"/>
        </w:rPr>
        <w:t>Teaching Resource 01</w:t>
      </w:r>
      <w:r w:rsidR="00673899" w:rsidRPr="00AD6812">
        <w:rPr>
          <w:b/>
        </w:rPr>
        <w:t xml:space="preserve"> </w:t>
      </w:r>
      <w:r w:rsidR="002F6232" w:rsidRPr="00AD6812">
        <w:rPr>
          <w:b/>
        </w:rPr>
        <w:br/>
      </w:r>
      <w:r w:rsidR="00541895">
        <w:rPr>
          <w:b/>
          <w:i/>
        </w:rPr>
        <w:t>8-3-</w:t>
      </w:r>
      <w:r w:rsidR="00AD6812" w:rsidRPr="00AD6812">
        <w:rPr>
          <w:b/>
          <w:i/>
        </w:rPr>
        <w:t>2015</w:t>
      </w:r>
    </w:p>
    <w:p w14:paraId="1236C8A6" w14:textId="4F6864CF" w:rsidR="002F6232" w:rsidRPr="00424288" w:rsidRDefault="002F6232" w:rsidP="002F6232">
      <w:pPr>
        <w:jc w:val="center"/>
        <w:rPr>
          <w:b/>
          <w:color w:val="0000FF"/>
        </w:rPr>
      </w:pPr>
    </w:p>
    <w:p w14:paraId="00B04BF5" w14:textId="77777777" w:rsidR="002F6232" w:rsidRDefault="002F6232" w:rsidP="002F6232">
      <w:pPr>
        <w:rPr>
          <w:sz w:val="20"/>
          <w:szCs w:val="20"/>
        </w:rPr>
      </w:pPr>
    </w:p>
    <w:p w14:paraId="58921FDC" w14:textId="77777777" w:rsidR="001B3A5C" w:rsidRPr="005E49DE" w:rsidRDefault="001B3A5C" w:rsidP="001B3A5C">
      <w:pPr>
        <w:rPr>
          <w:rFonts w:ascii="Arial" w:hAnsi="Arial" w:cs="Arial"/>
          <w:b/>
          <w:color w:val="FF0000"/>
          <w:sz w:val="22"/>
          <w:szCs w:val="22"/>
        </w:rPr>
      </w:pPr>
      <w:r w:rsidRPr="005E49DE">
        <w:rPr>
          <w:rFonts w:ascii="Arial" w:hAnsi="Arial" w:cs="Arial"/>
          <w:b/>
          <w:sz w:val="22"/>
          <w:szCs w:val="22"/>
        </w:rPr>
        <w:t>TSHS Resource Portal Data Set Name</w:t>
      </w:r>
    </w:p>
    <w:tbl>
      <w:tblPr>
        <w:tblStyle w:val="TableGrid"/>
        <w:tblW w:w="0" w:type="auto"/>
        <w:tblLook w:val="04A0" w:firstRow="1" w:lastRow="0" w:firstColumn="1" w:lastColumn="0" w:noHBand="0" w:noVBand="1"/>
      </w:tblPr>
      <w:tblGrid>
        <w:gridCol w:w="2628"/>
        <w:gridCol w:w="8388"/>
      </w:tblGrid>
      <w:tr w:rsidR="001B3A5C" w:rsidRPr="005E49DE" w14:paraId="64C49E8A" w14:textId="77777777" w:rsidTr="0035480E">
        <w:tc>
          <w:tcPr>
            <w:tcW w:w="2628" w:type="dxa"/>
            <w:tcBorders>
              <w:top w:val="single" w:sz="4" w:space="0" w:color="auto"/>
              <w:left w:val="single" w:sz="4" w:space="0" w:color="auto"/>
              <w:bottom w:val="single" w:sz="4" w:space="0" w:color="auto"/>
              <w:right w:val="single" w:sz="4" w:space="0" w:color="auto"/>
            </w:tcBorders>
            <w:shd w:val="clear" w:color="auto" w:fill="F3F3F3"/>
            <w:hideMark/>
          </w:tcPr>
          <w:p w14:paraId="78DD1BE0" w14:textId="77777777" w:rsidR="001B3A5C" w:rsidRPr="005E49DE" w:rsidRDefault="001B3A5C" w:rsidP="0035480E">
            <w:pPr>
              <w:jc w:val="right"/>
              <w:rPr>
                <w:rFonts w:ascii="Arial" w:hAnsi="Arial" w:cs="Arial"/>
                <w:b/>
                <w:sz w:val="22"/>
                <w:szCs w:val="22"/>
              </w:rPr>
            </w:pPr>
            <w:r w:rsidRPr="005E49DE">
              <w:rPr>
                <w:rFonts w:ascii="Arial" w:hAnsi="Arial" w:cs="Arial"/>
                <w:b/>
                <w:sz w:val="22"/>
                <w:szCs w:val="22"/>
              </w:rPr>
              <w:t>Data Set Name:</w:t>
            </w:r>
          </w:p>
        </w:tc>
        <w:tc>
          <w:tcPr>
            <w:tcW w:w="8388" w:type="dxa"/>
            <w:tcBorders>
              <w:top w:val="single" w:sz="4" w:space="0" w:color="auto"/>
              <w:left w:val="single" w:sz="4" w:space="0" w:color="auto"/>
              <w:bottom w:val="single" w:sz="4" w:space="0" w:color="auto"/>
              <w:right w:val="single" w:sz="4" w:space="0" w:color="auto"/>
            </w:tcBorders>
          </w:tcPr>
          <w:p w14:paraId="5583623A" w14:textId="726C9164" w:rsidR="001B3A5C" w:rsidRPr="005E49DE" w:rsidRDefault="00BA5CD3" w:rsidP="0035480E">
            <w:pPr>
              <w:rPr>
                <w:rFonts w:ascii="Arial" w:hAnsi="Arial" w:cs="Arial"/>
                <w:sz w:val="22"/>
                <w:szCs w:val="22"/>
              </w:rPr>
            </w:pPr>
            <w:r>
              <w:rPr>
                <w:rFonts w:ascii="Arial" w:hAnsi="Arial" w:cs="Arial"/>
                <w:sz w:val="22"/>
                <w:szCs w:val="22"/>
              </w:rPr>
              <w:t>Vickers Acupuncture for Headache RCT Data</w:t>
            </w:r>
          </w:p>
          <w:p w14:paraId="2C5C1CAB" w14:textId="77777777" w:rsidR="001B3A5C" w:rsidRPr="005E49DE" w:rsidRDefault="001B3A5C" w:rsidP="0035480E">
            <w:pPr>
              <w:rPr>
                <w:rFonts w:ascii="Arial" w:hAnsi="Arial" w:cs="Arial"/>
                <w:sz w:val="22"/>
                <w:szCs w:val="22"/>
              </w:rPr>
            </w:pPr>
          </w:p>
        </w:tc>
      </w:tr>
    </w:tbl>
    <w:p w14:paraId="66030CD7" w14:textId="77777777" w:rsidR="001B3A5C" w:rsidRPr="005E49DE" w:rsidRDefault="001B3A5C" w:rsidP="001B3A5C">
      <w:pPr>
        <w:rPr>
          <w:rFonts w:ascii="Arial" w:hAnsi="Arial" w:cs="Arial"/>
          <w:b/>
          <w:sz w:val="22"/>
          <w:szCs w:val="22"/>
        </w:rPr>
      </w:pPr>
    </w:p>
    <w:p w14:paraId="1E1085D9" w14:textId="77777777" w:rsidR="001B3A5C" w:rsidRPr="005E49DE" w:rsidRDefault="001B3A5C" w:rsidP="001B3A5C">
      <w:pPr>
        <w:rPr>
          <w:rFonts w:ascii="Arial" w:hAnsi="Arial" w:cs="Arial"/>
          <w:b/>
          <w:sz w:val="22"/>
          <w:szCs w:val="22"/>
        </w:rPr>
      </w:pPr>
    </w:p>
    <w:p w14:paraId="0BC04EF0" w14:textId="77777777" w:rsidR="00120828" w:rsidRDefault="00120828" w:rsidP="00120828">
      <w:pPr>
        <w:rPr>
          <w:rFonts w:ascii="Arial" w:hAnsi="Arial" w:cs="Arial"/>
          <w:b/>
          <w:sz w:val="22"/>
          <w:szCs w:val="22"/>
        </w:rPr>
      </w:pPr>
    </w:p>
    <w:p w14:paraId="1CC6E722" w14:textId="77777777" w:rsidR="00120828" w:rsidRPr="005E49DE" w:rsidRDefault="00120828" w:rsidP="00120828">
      <w:pPr>
        <w:rPr>
          <w:rFonts w:ascii="Arial" w:hAnsi="Arial" w:cs="Arial"/>
          <w:color w:val="FF0000"/>
          <w:sz w:val="22"/>
          <w:szCs w:val="22"/>
        </w:rPr>
      </w:pPr>
      <w:r w:rsidRPr="005E49DE">
        <w:rPr>
          <w:rFonts w:ascii="Arial" w:hAnsi="Arial" w:cs="Arial"/>
          <w:b/>
          <w:sz w:val="22"/>
          <w:szCs w:val="22"/>
        </w:rPr>
        <w:t xml:space="preserve">Teaching Resource Core Information </w:t>
      </w:r>
      <w:r w:rsidRPr="005E49DE">
        <w:rPr>
          <w:rFonts w:ascii="Arial" w:hAnsi="Arial" w:cs="Arial"/>
          <w:sz w:val="22"/>
          <w:szCs w:val="22"/>
        </w:rPr>
        <w:t>(This will appear on the portal)</w:t>
      </w:r>
      <w:r w:rsidRPr="005E49DE">
        <w:rPr>
          <w:rFonts w:ascii="Arial" w:hAnsi="Arial" w:cs="Arial"/>
          <w:color w:val="FF0000"/>
          <w:sz w:val="22"/>
          <w:szCs w:val="22"/>
        </w:rPr>
        <w:t xml:space="preserve"> </w:t>
      </w:r>
    </w:p>
    <w:tbl>
      <w:tblPr>
        <w:tblStyle w:val="TableGrid"/>
        <w:tblW w:w="0" w:type="auto"/>
        <w:tblLook w:val="04A0" w:firstRow="1" w:lastRow="0" w:firstColumn="1" w:lastColumn="0" w:noHBand="0" w:noVBand="1"/>
      </w:tblPr>
      <w:tblGrid>
        <w:gridCol w:w="2628"/>
        <w:gridCol w:w="8388"/>
      </w:tblGrid>
      <w:tr w:rsidR="00120828" w:rsidRPr="005E49DE" w14:paraId="5505D8BA" w14:textId="77777777" w:rsidTr="00A10D87">
        <w:tc>
          <w:tcPr>
            <w:tcW w:w="2628" w:type="dxa"/>
            <w:tcBorders>
              <w:top w:val="single" w:sz="4" w:space="0" w:color="auto"/>
              <w:left w:val="single" w:sz="4" w:space="0" w:color="auto"/>
              <w:bottom w:val="single" w:sz="4" w:space="0" w:color="auto"/>
              <w:right w:val="single" w:sz="4" w:space="0" w:color="auto"/>
            </w:tcBorders>
            <w:shd w:val="clear" w:color="auto" w:fill="F3F3F3"/>
            <w:hideMark/>
          </w:tcPr>
          <w:p w14:paraId="159DC6B7" w14:textId="77777777" w:rsidR="00120828" w:rsidRPr="005E49DE" w:rsidRDefault="00120828" w:rsidP="00A10D87">
            <w:pPr>
              <w:jc w:val="right"/>
              <w:rPr>
                <w:rFonts w:ascii="Arial" w:hAnsi="Arial" w:cs="Arial"/>
                <w:b/>
                <w:sz w:val="22"/>
                <w:szCs w:val="22"/>
              </w:rPr>
            </w:pPr>
            <w:r w:rsidRPr="005E49DE">
              <w:rPr>
                <w:rFonts w:ascii="Arial" w:hAnsi="Arial" w:cs="Arial"/>
                <w:b/>
                <w:sz w:val="22"/>
                <w:szCs w:val="22"/>
              </w:rPr>
              <w:t>Teaching Resource Title:</w:t>
            </w:r>
          </w:p>
        </w:tc>
        <w:tc>
          <w:tcPr>
            <w:tcW w:w="8388" w:type="dxa"/>
            <w:tcBorders>
              <w:top w:val="single" w:sz="4" w:space="0" w:color="auto"/>
              <w:left w:val="single" w:sz="4" w:space="0" w:color="auto"/>
              <w:bottom w:val="single" w:sz="4" w:space="0" w:color="auto"/>
              <w:right w:val="single" w:sz="4" w:space="0" w:color="auto"/>
            </w:tcBorders>
          </w:tcPr>
          <w:p w14:paraId="60DD1945" w14:textId="16B9864B" w:rsidR="00120828" w:rsidRPr="005E49DE" w:rsidRDefault="00120828" w:rsidP="00A10D87">
            <w:pPr>
              <w:rPr>
                <w:rFonts w:ascii="Arial" w:hAnsi="Arial" w:cs="Arial"/>
                <w:sz w:val="22"/>
                <w:szCs w:val="22"/>
              </w:rPr>
            </w:pPr>
            <w:r>
              <w:rPr>
                <w:rFonts w:ascii="Arial" w:hAnsi="Arial" w:cs="Arial"/>
                <w:sz w:val="22"/>
                <w:szCs w:val="22"/>
              </w:rPr>
              <w:t>Calculating and Interpreting Confidence Intervals</w:t>
            </w:r>
          </w:p>
          <w:p w14:paraId="1D1F4E26" w14:textId="77777777" w:rsidR="00120828" w:rsidRPr="005E49DE" w:rsidRDefault="00120828" w:rsidP="00A10D87">
            <w:pPr>
              <w:rPr>
                <w:rFonts w:ascii="Arial" w:hAnsi="Arial" w:cs="Arial"/>
                <w:sz w:val="22"/>
                <w:szCs w:val="22"/>
              </w:rPr>
            </w:pPr>
          </w:p>
        </w:tc>
      </w:tr>
      <w:tr w:rsidR="00120828" w:rsidRPr="005E49DE" w14:paraId="461943B2" w14:textId="77777777" w:rsidTr="00A10D87">
        <w:tc>
          <w:tcPr>
            <w:tcW w:w="2628" w:type="dxa"/>
            <w:tcBorders>
              <w:top w:val="single" w:sz="4" w:space="0" w:color="auto"/>
              <w:left w:val="single" w:sz="4" w:space="0" w:color="auto"/>
              <w:bottom w:val="single" w:sz="4" w:space="0" w:color="auto"/>
              <w:right w:val="single" w:sz="4" w:space="0" w:color="auto"/>
            </w:tcBorders>
            <w:shd w:val="clear" w:color="auto" w:fill="F3F3F3"/>
            <w:hideMark/>
          </w:tcPr>
          <w:p w14:paraId="5C583800" w14:textId="77777777" w:rsidR="00120828" w:rsidRPr="005E49DE" w:rsidRDefault="00120828" w:rsidP="00A10D87">
            <w:pPr>
              <w:jc w:val="right"/>
              <w:rPr>
                <w:rFonts w:ascii="Arial" w:hAnsi="Arial" w:cs="Arial"/>
                <w:b/>
                <w:sz w:val="22"/>
                <w:szCs w:val="22"/>
              </w:rPr>
            </w:pPr>
            <w:r w:rsidRPr="005E49DE">
              <w:rPr>
                <w:rFonts w:ascii="Arial" w:hAnsi="Arial" w:cs="Arial"/>
                <w:b/>
                <w:sz w:val="22"/>
                <w:szCs w:val="22"/>
              </w:rPr>
              <w:t>Posting Date:</w:t>
            </w:r>
          </w:p>
        </w:tc>
        <w:tc>
          <w:tcPr>
            <w:tcW w:w="8388" w:type="dxa"/>
            <w:tcBorders>
              <w:top w:val="single" w:sz="4" w:space="0" w:color="auto"/>
              <w:left w:val="single" w:sz="4" w:space="0" w:color="auto"/>
              <w:bottom w:val="single" w:sz="4" w:space="0" w:color="auto"/>
              <w:right w:val="single" w:sz="4" w:space="0" w:color="auto"/>
            </w:tcBorders>
          </w:tcPr>
          <w:p w14:paraId="3F694F70" w14:textId="6BA0F1AD" w:rsidR="00120828" w:rsidRPr="005E49DE" w:rsidRDefault="00120828" w:rsidP="00A10D87">
            <w:pPr>
              <w:rPr>
                <w:rFonts w:ascii="Arial" w:hAnsi="Arial" w:cs="Arial"/>
                <w:sz w:val="22"/>
                <w:szCs w:val="22"/>
              </w:rPr>
            </w:pPr>
            <w:r>
              <w:rPr>
                <w:rFonts w:ascii="Arial" w:hAnsi="Arial" w:cs="Arial"/>
                <w:sz w:val="22"/>
                <w:szCs w:val="22"/>
              </w:rPr>
              <w:t>8-4-2015</w:t>
            </w:r>
          </w:p>
        </w:tc>
      </w:tr>
      <w:tr w:rsidR="00120828" w:rsidRPr="005E49DE" w14:paraId="7F443917" w14:textId="77777777" w:rsidTr="00A10D87">
        <w:tc>
          <w:tcPr>
            <w:tcW w:w="2628" w:type="dxa"/>
            <w:tcBorders>
              <w:top w:val="single" w:sz="4" w:space="0" w:color="auto"/>
              <w:left w:val="single" w:sz="4" w:space="0" w:color="auto"/>
              <w:bottom w:val="single" w:sz="4" w:space="0" w:color="auto"/>
              <w:right w:val="single" w:sz="4" w:space="0" w:color="auto"/>
            </w:tcBorders>
            <w:shd w:val="clear" w:color="auto" w:fill="F3F3F3"/>
            <w:hideMark/>
          </w:tcPr>
          <w:p w14:paraId="5246CC7E" w14:textId="77777777" w:rsidR="00120828" w:rsidRPr="005E49DE" w:rsidRDefault="00120828" w:rsidP="00A10D87">
            <w:pPr>
              <w:jc w:val="right"/>
              <w:rPr>
                <w:rFonts w:ascii="Arial" w:hAnsi="Arial" w:cs="Arial"/>
                <w:b/>
                <w:sz w:val="22"/>
                <w:szCs w:val="22"/>
              </w:rPr>
            </w:pPr>
            <w:r w:rsidRPr="005E49DE">
              <w:rPr>
                <w:rFonts w:ascii="Arial" w:hAnsi="Arial" w:cs="Arial"/>
                <w:b/>
                <w:sz w:val="22"/>
                <w:szCs w:val="22"/>
              </w:rPr>
              <w:t>Contributor Name/</w:t>
            </w:r>
            <w:r w:rsidRPr="005E49DE">
              <w:rPr>
                <w:rFonts w:ascii="Arial" w:hAnsi="Arial" w:cs="Arial"/>
                <w:b/>
                <w:sz w:val="22"/>
                <w:szCs w:val="22"/>
              </w:rPr>
              <w:br/>
              <w:t>Email:</w:t>
            </w:r>
          </w:p>
        </w:tc>
        <w:tc>
          <w:tcPr>
            <w:tcW w:w="8388" w:type="dxa"/>
            <w:tcBorders>
              <w:top w:val="single" w:sz="4" w:space="0" w:color="auto"/>
              <w:left w:val="single" w:sz="4" w:space="0" w:color="auto"/>
              <w:bottom w:val="single" w:sz="4" w:space="0" w:color="auto"/>
              <w:right w:val="single" w:sz="4" w:space="0" w:color="auto"/>
            </w:tcBorders>
            <w:hideMark/>
          </w:tcPr>
          <w:p w14:paraId="011FECE5" w14:textId="77777777" w:rsidR="00120828" w:rsidRPr="005E49DE" w:rsidRDefault="00120828" w:rsidP="00A10D87">
            <w:pPr>
              <w:rPr>
                <w:rFonts w:ascii="Arial" w:hAnsi="Arial" w:cs="Arial"/>
                <w:sz w:val="22"/>
                <w:szCs w:val="22"/>
              </w:rPr>
            </w:pPr>
            <w:r w:rsidRPr="005E49DE">
              <w:rPr>
                <w:rFonts w:ascii="Arial" w:hAnsi="Arial" w:cs="Arial"/>
                <w:sz w:val="22"/>
                <w:szCs w:val="22"/>
              </w:rPr>
              <w:t xml:space="preserve">Steve </w:t>
            </w:r>
            <w:proofErr w:type="spellStart"/>
            <w:r w:rsidRPr="005E49DE">
              <w:rPr>
                <w:rFonts w:ascii="Arial" w:hAnsi="Arial" w:cs="Arial"/>
                <w:sz w:val="22"/>
                <w:szCs w:val="22"/>
              </w:rPr>
              <w:t>Grambow</w:t>
            </w:r>
            <w:proofErr w:type="spellEnd"/>
            <w:r w:rsidRPr="005E49DE">
              <w:rPr>
                <w:rFonts w:ascii="Arial" w:hAnsi="Arial" w:cs="Arial"/>
                <w:sz w:val="22"/>
                <w:szCs w:val="22"/>
              </w:rPr>
              <w:t xml:space="preserve"> (</w:t>
            </w:r>
            <w:hyperlink r:id="rId8" w:history="1">
              <w:r w:rsidRPr="005E49DE">
                <w:rPr>
                  <w:rStyle w:val="Hyperlink"/>
                  <w:rFonts w:ascii="Arial" w:hAnsi="Arial" w:cs="Arial"/>
                  <w:sz w:val="22"/>
                  <w:szCs w:val="22"/>
                </w:rPr>
                <w:t>steven.grambow@duke.edu</w:t>
              </w:r>
            </w:hyperlink>
            <w:r w:rsidRPr="005E49DE">
              <w:rPr>
                <w:rFonts w:ascii="Arial" w:hAnsi="Arial" w:cs="Arial"/>
                <w:sz w:val="22"/>
                <w:szCs w:val="22"/>
              </w:rPr>
              <w:t>)</w:t>
            </w:r>
          </w:p>
          <w:p w14:paraId="40CFCEFB" w14:textId="77777777" w:rsidR="00120828" w:rsidRPr="005E49DE" w:rsidRDefault="00120828" w:rsidP="00A10D87">
            <w:pPr>
              <w:rPr>
                <w:rFonts w:ascii="Arial" w:hAnsi="Arial" w:cs="Arial"/>
                <w:sz w:val="22"/>
                <w:szCs w:val="22"/>
              </w:rPr>
            </w:pPr>
            <w:r w:rsidRPr="005E49DE">
              <w:rPr>
                <w:rFonts w:ascii="Arial" w:hAnsi="Arial" w:cs="Arial"/>
                <w:sz w:val="22"/>
                <w:szCs w:val="22"/>
              </w:rPr>
              <w:t>Megan Neely (</w:t>
            </w:r>
            <w:hyperlink r:id="rId9" w:history="1">
              <w:r w:rsidRPr="005E49DE">
                <w:rPr>
                  <w:rStyle w:val="Hyperlink"/>
                  <w:rFonts w:ascii="Arial" w:hAnsi="Arial" w:cs="Arial"/>
                  <w:sz w:val="22"/>
                  <w:szCs w:val="22"/>
                </w:rPr>
                <w:t>megan.neely@duke.edu</w:t>
              </w:r>
            </w:hyperlink>
            <w:r w:rsidRPr="005E49DE">
              <w:rPr>
                <w:rFonts w:ascii="Arial" w:hAnsi="Arial" w:cs="Arial"/>
                <w:sz w:val="22"/>
                <w:szCs w:val="22"/>
              </w:rPr>
              <w:t>)</w:t>
            </w:r>
          </w:p>
        </w:tc>
      </w:tr>
      <w:tr w:rsidR="00120828" w:rsidRPr="005E49DE" w14:paraId="6D6E3FFF" w14:textId="77777777" w:rsidTr="00A10D87">
        <w:tc>
          <w:tcPr>
            <w:tcW w:w="2628" w:type="dxa"/>
            <w:tcBorders>
              <w:top w:val="single" w:sz="4" w:space="0" w:color="auto"/>
              <w:left w:val="single" w:sz="4" w:space="0" w:color="auto"/>
              <w:bottom w:val="single" w:sz="4" w:space="0" w:color="auto"/>
              <w:right w:val="single" w:sz="4" w:space="0" w:color="auto"/>
            </w:tcBorders>
            <w:shd w:val="clear" w:color="auto" w:fill="F3F3F3"/>
            <w:hideMark/>
          </w:tcPr>
          <w:p w14:paraId="774F1EB7" w14:textId="77777777" w:rsidR="00120828" w:rsidRPr="005E49DE" w:rsidRDefault="00120828" w:rsidP="00A10D87">
            <w:pPr>
              <w:jc w:val="right"/>
              <w:rPr>
                <w:rFonts w:ascii="Arial" w:hAnsi="Arial" w:cs="Arial"/>
                <w:b/>
                <w:sz w:val="22"/>
                <w:szCs w:val="22"/>
                <w:vertAlign w:val="superscript"/>
              </w:rPr>
            </w:pPr>
            <w:r w:rsidRPr="005E49DE">
              <w:rPr>
                <w:rFonts w:ascii="Arial" w:hAnsi="Arial" w:cs="Arial"/>
                <w:b/>
                <w:sz w:val="22"/>
                <w:szCs w:val="22"/>
              </w:rPr>
              <w:t>Resource Type:</w:t>
            </w:r>
          </w:p>
        </w:tc>
        <w:tc>
          <w:tcPr>
            <w:tcW w:w="8388" w:type="dxa"/>
            <w:tcBorders>
              <w:top w:val="single" w:sz="4" w:space="0" w:color="auto"/>
              <w:left w:val="single" w:sz="4" w:space="0" w:color="auto"/>
              <w:bottom w:val="single" w:sz="4" w:space="0" w:color="auto"/>
              <w:right w:val="single" w:sz="4" w:space="0" w:color="auto"/>
            </w:tcBorders>
            <w:hideMark/>
          </w:tcPr>
          <w:p w14:paraId="315A39F5" w14:textId="77777777" w:rsidR="00120828" w:rsidRPr="005E49DE" w:rsidRDefault="00120828" w:rsidP="00A10D87">
            <w:pPr>
              <w:rPr>
                <w:rFonts w:ascii="Arial" w:hAnsi="Arial" w:cs="Arial"/>
                <w:sz w:val="22"/>
                <w:szCs w:val="22"/>
              </w:rPr>
            </w:pPr>
            <w:r w:rsidRPr="005E49DE">
              <w:rPr>
                <w:rFonts w:ascii="Arial" w:hAnsi="Arial" w:cs="Arial"/>
                <w:sz w:val="22"/>
                <w:szCs w:val="22"/>
              </w:rPr>
              <w:t>2=Lab</w:t>
            </w:r>
          </w:p>
        </w:tc>
      </w:tr>
      <w:tr w:rsidR="00120828" w:rsidRPr="005E49DE" w14:paraId="4FACE901" w14:textId="77777777" w:rsidTr="00A10D87">
        <w:tc>
          <w:tcPr>
            <w:tcW w:w="2628" w:type="dxa"/>
            <w:tcBorders>
              <w:top w:val="single" w:sz="4" w:space="0" w:color="auto"/>
              <w:left w:val="single" w:sz="4" w:space="0" w:color="auto"/>
              <w:bottom w:val="single" w:sz="4" w:space="0" w:color="auto"/>
              <w:right w:val="single" w:sz="4" w:space="0" w:color="auto"/>
            </w:tcBorders>
            <w:shd w:val="clear" w:color="auto" w:fill="F3F3F3"/>
            <w:hideMark/>
          </w:tcPr>
          <w:p w14:paraId="399A0B3B" w14:textId="77777777" w:rsidR="00120828" w:rsidRPr="005E49DE" w:rsidRDefault="00120828" w:rsidP="00A10D87">
            <w:pPr>
              <w:jc w:val="right"/>
              <w:rPr>
                <w:rFonts w:ascii="Arial" w:hAnsi="Arial" w:cs="Arial"/>
                <w:b/>
                <w:sz w:val="22"/>
                <w:szCs w:val="22"/>
                <w:vertAlign w:val="superscript"/>
              </w:rPr>
            </w:pPr>
            <w:r w:rsidRPr="005E49DE">
              <w:rPr>
                <w:rFonts w:ascii="Arial" w:hAnsi="Arial" w:cs="Arial"/>
                <w:b/>
                <w:sz w:val="22"/>
                <w:szCs w:val="22"/>
              </w:rPr>
              <w:t>Statistical Topic:</w:t>
            </w:r>
          </w:p>
        </w:tc>
        <w:tc>
          <w:tcPr>
            <w:tcW w:w="8388" w:type="dxa"/>
            <w:tcBorders>
              <w:top w:val="single" w:sz="4" w:space="0" w:color="auto"/>
              <w:left w:val="single" w:sz="4" w:space="0" w:color="auto"/>
              <w:bottom w:val="single" w:sz="4" w:space="0" w:color="auto"/>
              <w:right w:val="single" w:sz="4" w:space="0" w:color="auto"/>
            </w:tcBorders>
            <w:hideMark/>
          </w:tcPr>
          <w:p w14:paraId="65AD97FE" w14:textId="77777777" w:rsidR="00120828" w:rsidRPr="005E49DE" w:rsidRDefault="00120828" w:rsidP="00A10D87">
            <w:pPr>
              <w:rPr>
                <w:rFonts w:ascii="Arial" w:hAnsi="Arial" w:cs="Arial"/>
                <w:sz w:val="22"/>
                <w:szCs w:val="22"/>
              </w:rPr>
            </w:pPr>
            <w:r w:rsidRPr="005E49DE">
              <w:rPr>
                <w:rFonts w:ascii="Arial" w:hAnsi="Arial" w:cs="Arial"/>
                <w:sz w:val="22"/>
                <w:szCs w:val="22"/>
              </w:rPr>
              <w:t>1=Confidence Intervals</w:t>
            </w:r>
          </w:p>
        </w:tc>
      </w:tr>
      <w:tr w:rsidR="00120828" w:rsidRPr="005E49DE" w14:paraId="00C2E020" w14:textId="77777777" w:rsidTr="00A10D87">
        <w:tc>
          <w:tcPr>
            <w:tcW w:w="2628" w:type="dxa"/>
            <w:tcBorders>
              <w:top w:val="single" w:sz="4" w:space="0" w:color="auto"/>
              <w:left w:val="single" w:sz="4" w:space="0" w:color="auto"/>
              <w:bottom w:val="single" w:sz="4" w:space="0" w:color="auto"/>
              <w:right w:val="single" w:sz="4" w:space="0" w:color="auto"/>
            </w:tcBorders>
            <w:shd w:val="clear" w:color="auto" w:fill="F3F3F3"/>
            <w:hideMark/>
          </w:tcPr>
          <w:p w14:paraId="37739D43" w14:textId="77777777" w:rsidR="00120828" w:rsidRPr="005E49DE" w:rsidRDefault="00120828" w:rsidP="00A10D87">
            <w:pPr>
              <w:jc w:val="right"/>
              <w:rPr>
                <w:rFonts w:ascii="Arial" w:hAnsi="Arial" w:cs="Arial"/>
                <w:b/>
                <w:sz w:val="22"/>
                <w:szCs w:val="22"/>
              </w:rPr>
            </w:pPr>
            <w:r w:rsidRPr="005E49DE">
              <w:rPr>
                <w:rFonts w:ascii="Arial" w:hAnsi="Arial" w:cs="Arial"/>
                <w:b/>
                <w:sz w:val="22"/>
                <w:szCs w:val="22"/>
              </w:rPr>
              <w:t>Software:</w:t>
            </w:r>
          </w:p>
        </w:tc>
        <w:tc>
          <w:tcPr>
            <w:tcW w:w="8388" w:type="dxa"/>
            <w:tcBorders>
              <w:top w:val="single" w:sz="4" w:space="0" w:color="auto"/>
              <w:left w:val="single" w:sz="4" w:space="0" w:color="auto"/>
              <w:bottom w:val="single" w:sz="4" w:space="0" w:color="auto"/>
              <w:right w:val="single" w:sz="4" w:space="0" w:color="auto"/>
            </w:tcBorders>
          </w:tcPr>
          <w:p w14:paraId="6964DB45" w14:textId="77777777" w:rsidR="00120828" w:rsidRPr="005E49DE" w:rsidRDefault="00120828" w:rsidP="00A10D87">
            <w:pPr>
              <w:rPr>
                <w:rFonts w:ascii="Arial" w:hAnsi="Arial" w:cs="Arial"/>
                <w:sz w:val="22"/>
                <w:szCs w:val="22"/>
              </w:rPr>
            </w:pPr>
            <w:r w:rsidRPr="005E49DE">
              <w:rPr>
                <w:rFonts w:ascii="Arial" w:hAnsi="Arial" w:cs="Arial"/>
                <w:sz w:val="22"/>
                <w:szCs w:val="22"/>
              </w:rPr>
              <w:t>R</w:t>
            </w:r>
          </w:p>
          <w:p w14:paraId="5D3CCE4A" w14:textId="77777777" w:rsidR="00120828" w:rsidRPr="005E49DE" w:rsidRDefault="00120828" w:rsidP="00A10D87">
            <w:pPr>
              <w:rPr>
                <w:rFonts w:ascii="Arial" w:hAnsi="Arial" w:cs="Arial"/>
                <w:sz w:val="22"/>
                <w:szCs w:val="22"/>
              </w:rPr>
            </w:pPr>
          </w:p>
        </w:tc>
      </w:tr>
      <w:tr w:rsidR="00120828" w:rsidRPr="005E49DE" w14:paraId="71A1F908" w14:textId="77777777" w:rsidTr="00A10D87">
        <w:tc>
          <w:tcPr>
            <w:tcW w:w="2628" w:type="dxa"/>
            <w:tcBorders>
              <w:top w:val="single" w:sz="4" w:space="0" w:color="auto"/>
              <w:left w:val="single" w:sz="4" w:space="0" w:color="auto"/>
              <w:bottom w:val="single" w:sz="4" w:space="0" w:color="auto"/>
              <w:right w:val="single" w:sz="4" w:space="0" w:color="auto"/>
            </w:tcBorders>
            <w:shd w:val="clear" w:color="auto" w:fill="F3F3F3"/>
            <w:hideMark/>
          </w:tcPr>
          <w:p w14:paraId="4F1CED09" w14:textId="77777777" w:rsidR="00120828" w:rsidRPr="005E49DE" w:rsidRDefault="00120828" w:rsidP="00A10D87">
            <w:pPr>
              <w:jc w:val="right"/>
              <w:rPr>
                <w:rFonts w:ascii="Arial" w:hAnsi="Arial" w:cs="Arial"/>
                <w:b/>
                <w:sz w:val="22"/>
                <w:szCs w:val="22"/>
              </w:rPr>
            </w:pPr>
            <w:r w:rsidRPr="005E49DE">
              <w:rPr>
                <w:rFonts w:ascii="Arial" w:hAnsi="Arial" w:cs="Arial"/>
                <w:b/>
                <w:sz w:val="22"/>
                <w:szCs w:val="22"/>
              </w:rPr>
              <w:t>Keywords (up to 6):</w:t>
            </w:r>
          </w:p>
        </w:tc>
        <w:tc>
          <w:tcPr>
            <w:tcW w:w="8388" w:type="dxa"/>
            <w:tcBorders>
              <w:top w:val="single" w:sz="4" w:space="0" w:color="auto"/>
              <w:left w:val="single" w:sz="4" w:space="0" w:color="auto"/>
              <w:bottom w:val="single" w:sz="4" w:space="0" w:color="auto"/>
              <w:right w:val="single" w:sz="4" w:space="0" w:color="auto"/>
            </w:tcBorders>
          </w:tcPr>
          <w:p w14:paraId="23BE6211" w14:textId="77777777" w:rsidR="00120828" w:rsidRPr="005E49DE" w:rsidRDefault="00120828" w:rsidP="00A10D87">
            <w:pPr>
              <w:rPr>
                <w:rFonts w:ascii="Arial" w:hAnsi="Arial" w:cs="Arial"/>
                <w:sz w:val="22"/>
                <w:szCs w:val="22"/>
              </w:rPr>
            </w:pPr>
            <w:proofErr w:type="gramStart"/>
            <w:r w:rsidRPr="005E49DE">
              <w:rPr>
                <w:rFonts w:ascii="Arial" w:hAnsi="Arial" w:cs="Arial"/>
                <w:sz w:val="22"/>
                <w:szCs w:val="22"/>
              </w:rPr>
              <w:t>confidence</w:t>
            </w:r>
            <w:proofErr w:type="gramEnd"/>
            <w:r w:rsidRPr="005E49DE">
              <w:rPr>
                <w:rFonts w:ascii="Arial" w:hAnsi="Arial" w:cs="Arial"/>
                <w:sz w:val="22"/>
                <w:szCs w:val="22"/>
              </w:rPr>
              <w:t xml:space="preserve"> interval, clinical research abstract</w:t>
            </w:r>
          </w:p>
          <w:p w14:paraId="59C4E56A" w14:textId="77777777" w:rsidR="00120828" w:rsidRPr="005E49DE" w:rsidRDefault="00120828" w:rsidP="00A10D87">
            <w:pPr>
              <w:rPr>
                <w:rFonts w:ascii="Arial" w:hAnsi="Arial" w:cs="Arial"/>
                <w:sz w:val="22"/>
                <w:szCs w:val="22"/>
              </w:rPr>
            </w:pPr>
          </w:p>
        </w:tc>
      </w:tr>
    </w:tbl>
    <w:p w14:paraId="6DDBACD4" w14:textId="77777777" w:rsidR="00120828" w:rsidRPr="005E49DE" w:rsidRDefault="00120828" w:rsidP="00120828">
      <w:pPr>
        <w:rPr>
          <w:rFonts w:ascii="Arial" w:hAnsi="Arial" w:cs="Arial"/>
          <w:sz w:val="22"/>
          <w:szCs w:val="22"/>
        </w:rPr>
      </w:pPr>
    </w:p>
    <w:p w14:paraId="793FDC19" w14:textId="77777777" w:rsidR="00120828" w:rsidRPr="005E49DE" w:rsidRDefault="00120828" w:rsidP="00120828">
      <w:pPr>
        <w:pStyle w:val="ListParagraph"/>
        <w:ind w:left="360"/>
        <w:rPr>
          <w:rFonts w:ascii="Arial" w:hAnsi="Arial" w:cs="Arial"/>
          <w:sz w:val="22"/>
          <w:szCs w:val="22"/>
        </w:rPr>
      </w:pPr>
    </w:p>
    <w:p w14:paraId="21EB9CFA" w14:textId="77777777" w:rsidR="00120828" w:rsidRPr="005E49DE" w:rsidRDefault="00120828" w:rsidP="00120828">
      <w:pPr>
        <w:pStyle w:val="ListParagraph"/>
        <w:numPr>
          <w:ilvl w:val="0"/>
          <w:numId w:val="48"/>
        </w:numPr>
        <w:rPr>
          <w:rFonts w:ascii="Arial" w:hAnsi="Arial" w:cs="Arial"/>
          <w:sz w:val="22"/>
          <w:szCs w:val="22"/>
        </w:rPr>
      </w:pPr>
      <w:r w:rsidRPr="00120828">
        <w:rPr>
          <w:rFonts w:ascii="Arial" w:hAnsi="Arial" w:cs="Arial"/>
          <w:sz w:val="22"/>
          <w:szCs w:val="22"/>
          <w:u w:val="single"/>
        </w:rPr>
        <w:t>Audience:</w:t>
      </w:r>
      <w:r w:rsidRPr="005E49DE">
        <w:rPr>
          <w:rFonts w:ascii="Arial" w:hAnsi="Arial" w:cs="Arial"/>
          <w:sz w:val="22"/>
          <w:szCs w:val="22"/>
        </w:rPr>
        <w:br/>
        <w:t>This resource is appropriate for introductory courses in statistics or biostatistics and is targeted at non-major health science learners.</w:t>
      </w:r>
    </w:p>
    <w:p w14:paraId="66F1D9E4" w14:textId="77777777" w:rsidR="00120828" w:rsidRPr="005E49DE" w:rsidRDefault="00120828" w:rsidP="00120828">
      <w:pPr>
        <w:pStyle w:val="ListParagraph"/>
        <w:ind w:left="360"/>
        <w:rPr>
          <w:rFonts w:ascii="Arial" w:hAnsi="Arial" w:cs="Arial"/>
          <w:sz w:val="22"/>
          <w:szCs w:val="22"/>
        </w:rPr>
      </w:pPr>
    </w:p>
    <w:p w14:paraId="6740ED12" w14:textId="77777777" w:rsidR="00120828" w:rsidRPr="005E49DE" w:rsidRDefault="00120828" w:rsidP="00120828">
      <w:pPr>
        <w:pStyle w:val="ListParagraph"/>
        <w:numPr>
          <w:ilvl w:val="0"/>
          <w:numId w:val="48"/>
        </w:numPr>
        <w:rPr>
          <w:rFonts w:ascii="Arial" w:hAnsi="Arial" w:cs="Arial"/>
          <w:sz w:val="22"/>
          <w:szCs w:val="22"/>
        </w:rPr>
      </w:pPr>
      <w:r w:rsidRPr="00A0111E">
        <w:rPr>
          <w:rFonts w:ascii="Arial" w:hAnsi="Arial" w:cs="Arial"/>
          <w:sz w:val="22"/>
          <w:szCs w:val="22"/>
          <w:u w:val="single"/>
        </w:rPr>
        <w:t>Resource Type</w:t>
      </w:r>
      <w:proofErr w:type="gramStart"/>
      <w:r w:rsidRPr="005E49DE">
        <w:rPr>
          <w:rFonts w:ascii="Arial" w:hAnsi="Arial" w:cs="Arial"/>
          <w:sz w:val="22"/>
          <w:szCs w:val="22"/>
        </w:rPr>
        <w:t xml:space="preserve">:  </w:t>
      </w:r>
      <w:proofErr w:type="gramEnd"/>
      <w:r w:rsidRPr="005E49DE">
        <w:rPr>
          <w:rFonts w:ascii="Arial" w:hAnsi="Arial" w:cs="Arial"/>
          <w:sz w:val="22"/>
          <w:szCs w:val="22"/>
        </w:rPr>
        <w:br/>
        <w:t>This resource would be appropriate for use primarily as an in-class activity that could be assigned individually or in groups.  It could also be used as a homework assignment.</w:t>
      </w:r>
    </w:p>
    <w:p w14:paraId="40D3C54C" w14:textId="77777777" w:rsidR="00120828" w:rsidRPr="005E49DE" w:rsidRDefault="00120828" w:rsidP="00120828">
      <w:pPr>
        <w:pStyle w:val="ListParagraph"/>
        <w:rPr>
          <w:rFonts w:ascii="Arial" w:hAnsi="Arial" w:cs="Arial"/>
          <w:sz w:val="22"/>
          <w:szCs w:val="22"/>
        </w:rPr>
      </w:pPr>
    </w:p>
    <w:p w14:paraId="1744D4D2" w14:textId="77777777" w:rsidR="00120828" w:rsidRPr="005E49DE" w:rsidRDefault="00120828" w:rsidP="00120828">
      <w:pPr>
        <w:pStyle w:val="ListParagraph"/>
        <w:numPr>
          <w:ilvl w:val="0"/>
          <w:numId w:val="48"/>
        </w:numPr>
        <w:rPr>
          <w:rFonts w:ascii="Arial" w:hAnsi="Arial" w:cs="Arial"/>
          <w:sz w:val="22"/>
          <w:szCs w:val="22"/>
        </w:rPr>
      </w:pPr>
      <w:r w:rsidRPr="00A0111E">
        <w:rPr>
          <w:rFonts w:ascii="Arial" w:hAnsi="Arial" w:cs="Arial"/>
          <w:sz w:val="22"/>
          <w:szCs w:val="22"/>
          <w:u w:val="single"/>
        </w:rPr>
        <w:t>Learning Objectives</w:t>
      </w:r>
      <w:r w:rsidRPr="005E49DE">
        <w:rPr>
          <w:rFonts w:ascii="Arial" w:hAnsi="Arial" w:cs="Arial"/>
          <w:sz w:val="22"/>
          <w:szCs w:val="22"/>
        </w:rPr>
        <w:t>:</w:t>
      </w:r>
      <w:r w:rsidRPr="005E49DE">
        <w:rPr>
          <w:rFonts w:ascii="Arial" w:hAnsi="Arial" w:cs="Arial"/>
          <w:sz w:val="22"/>
          <w:szCs w:val="22"/>
        </w:rPr>
        <w:br/>
        <w:t xml:space="preserve">The goal of this activity is to familiarize students with interpreting confidence intervals within the general context of the clinical research setting.  Concepts covered in the activity include:  (1) Providing a proper statistical interpretation of a calculated confidence interval, (2) Providing a clinical interpretation of a confidence interval appropriate to the context of specific clinical studies. </w:t>
      </w:r>
      <w:r w:rsidRPr="005E49DE">
        <w:rPr>
          <w:rFonts w:ascii="Arial" w:hAnsi="Arial" w:cs="Arial"/>
          <w:sz w:val="22"/>
          <w:szCs w:val="22"/>
        </w:rPr>
        <w:br/>
      </w:r>
      <w:r w:rsidRPr="005E49DE">
        <w:rPr>
          <w:rFonts w:ascii="Arial" w:hAnsi="Arial" w:cs="Arial"/>
          <w:sz w:val="22"/>
          <w:szCs w:val="22"/>
        </w:rPr>
        <w:br/>
      </w:r>
      <w:r w:rsidRPr="005E49DE">
        <w:rPr>
          <w:rFonts w:ascii="Arial" w:hAnsi="Arial" w:cs="Arial"/>
          <w:i/>
          <w:sz w:val="22"/>
          <w:szCs w:val="22"/>
        </w:rPr>
        <w:t xml:space="preserve">Notes for Instructors: </w:t>
      </w:r>
      <w:r w:rsidRPr="005E49DE">
        <w:rPr>
          <w:rFonts w:ascii="Arial" w:hAnsi="Arial" w:cs="Arial"/>
          <w:i/>
          <w:sz w:val="22"/>
          <w:szCs w:val="22"/>
        </w:rPr>
        <w:br/>
        <w:t xml:space="preserve">(1) This exercise assumes that students have already been introduced to the basic notion of both the confidence interval for the mean and the confidence interval for the difference in means.  </w:t>
      </w:r>
      <w:r w:rsidRPr="005E49DE">
        <w:rPr>
          <w:rFonts w:ascii="Arial" w:hAnsi="Arial" w:cs="Arial"/>
          <w:i/>
          <w:sz w:val="22"/>
          <w:szCs w:val="22"/>
        </w:rPr>
        <w:br/>
        <w:t xml:space="preserve">(2) This exercise doesn’t require students to write any R code.  They only need to run a script file.  The exercise could easily be modified to require this by removing parts of the script file or the output of the script file could be included in the actual exercise so that running R code isn’t required – in this case the script file could be provided as a supplemental resource for those interested in the code.  </w:t>
      </w:r>
      <w:r w:rsidRPr="005E49DE">
        <w:rPr>
          <w:rFonts w:ascii="Arial" w:hAnsi="Arial" w:cs="Arial"/>
          <w:i/>
          <w:sz w:val="22"/>
          <w:szCs w:val="22"/>
        </w:rPr>
        <w:br/>
        <w:t xml:space="preserve">(3) The dataset used in the exercise is a modified version of the original data files provided by Vickers with fewer variables to keep things simple.  Notice that the script file will directly load the data file from a </w:t>
      </w:r>
      <w:r w:rsidRPr="005E49DE">
        <w:rPr>
          <w:rFonts w:ascii="Arial" w:hAnsi="Arial" w:cs="Arial"/>
          <w:i/>
          <w:sz w:val="22"/>
          <w:szCs w:val="22"/>
        </w:rPr>
        <w:lastRenderedPageBreak/>
        <w:t>provided web URL so students don’t need to deal with manually downloading and loading the data file.</w:t>
      </w:r>
      <w:r w:rsidRPr="005E49DE">
        <w:rPr>
          <w:rFonts w:ascii="Arial" w:hAnsi="Arial" w:cs="Arial"/>
          <w:i/>
          <w:sz w:val="22"/>
          <w:szCs w:val="22"/>
        </w:rPr>
        <w:br/>
        <w:t xml:space="preserve">(4) This exercise proposes a suboptimal method for addressing the research question of interest, that is, using separate confidence intervals for each intervention arm mean instead of calculating a confidence interval for the difference in means.  The hope is that students will realize through the exercise that the correct parameter of interest is the difference in the means.  </w:t>
      </w:r>
      <w:r>
        <w:rPr>
          <w:rFonts w:ascii="Arial" w:hAnsi="Arial" w:cs="Arial"/>
          <w:i/>
          <w:sz w:val="22"/>
          <w:szCs w:val="22"/>
        </w:rPr>
        <w:t>When discuss</w:t>
      </w:r>
      <w:r w:rsidRPr="005E49DE">
        <w:rPr>
          <w:rFonts w:ascii="Arial" w:hAnsi="Arial" w:cs="Arial"/>
          <w:i/>
          <w:sz w:val="22"/>
          <w:szCs w:val="22"/>
        </w:rPr>
        <w:t>ing the answers the correct confidence int</w:t>
      </w:r>
      <w:r>
        <w:rPr>
          <w:rFonts w:ascii="Arial" w:hAnsi="Arial" w:cs="Arial"/>
          <w:i/>
          <w:sz w:val="22"/>
          <w:szCs w:val="22"/>
        </w:rPr>
        <w:t>erval and R code can be discussed/demonstrated</w:t>
      </w:r>
      <w:r w:rsidRPr="005E49DE">
        <w:rPr>
          <w:rFonts w:ascii="Arial" w:hAnsi="Arial" w:cs="Arial"/>
          <w:i/>
          <w:sz w:val="22"/>
          <w:szCs w:val="22"/>
        </w:rPr>
        <w:t>.</w:t>
      </w:r>
      <w:r>
        <w:rPr>
          <w:rFonts w:ascii="Arial" w:hAnsi="Arial" w:cs="Arial"/>
          <w:i/>
          <w:sz w:val="22"/>
          <w:szCs w:val="22"/>
        </w:rPr>
        <w:br/>
        <w:t>(5) There is substantial missing data at 1 year – something that can be discussed.  Also, there is some uncertainty about how the primary outcome was actually constructed and resulting confusion in what it represents – also something that can be the basis for an interesting discussion about clinical interpretation of values in the CIs.</w:t>
      </w:r>
    </w:p>
    <w:p w14:paraId="46A53875" w14:textId="77777777" w:rsidR="00120828" w:rsidRPr="005E49DE" w:rsidRDefault="00120828" w:rsidP="00120828">
      <w:pPr>
        <w:pStyle w:val="ListParagraph"/>
        <w:rPr>
          <w:rFonts w:ascii="Arial" w:hAnsi="Arial" w:cs="Arial"/>
          <w:sz w:val="22"/>
          <w:szCs w:val="22"/>
        </w:rPr>
      </w:pPr>
    </w:p>
    <w:p w14:paraId="4B73B4DF" w14:textId="4880E1BC" w:rsidR="00120828" w:rsidRPr="00A0111E" w:rsidRDefault="00120828" w:rsidP="00120828">
      <w:pPr>
        <w:pStyle w:val="ListParagraph"/>
        <w:numPr>
          <w:ilvl w:val="0"/>
          <w:numId w:val="48"/>
        </w:numPr>
        <w:rPr>
          <w:rFonts w:ascii="Arial" w:hAnsi="Arial" w:cs="Arial"/>
          <w:sz w:val="22"/>
          <w:szCs w:val="22"/>
          <w:u w:val="single"/>
        </w:rPr>
      </w:pPr>
      <w:r w:rsidRPr="00A0111E">
        <w:rPr>
          <w:rFonts w:ascii="Arial" w:hAnsi="Arial" w:cs="Arial"/>
          <w:sz w:val="22"/>
          <w:szCs w:val="22"/>
          <w:u w:val="single"/>
        </w:rPr>
        <w:t>Contents o</w:t>
      </w:r>
      <w:r w:rsidR="00A0111E">
        <w:rPr>
          <w:rFonts w:ascii="Arial" w:hAnsi="Arial" w:cs="Arial"/>
          <w:sz w:val="22"/>
          <w:szCs w:val="22"/>
          <w:u w:val="single"/>
        </w:rPr>
        <w:t>f zip file, “ACUPUNCTURE – Resource 01 ZIP.zip”</w:t>
      </w:r>
    </w:p>
    <w:p w14:paraId="30EEBD15" w14:textId="77777777" w:rsidR="00120828" w:rsidRPr="005E49DE" w:rsidRDefault="00120828" w:rsidP="00120828">
      <w:pPr>
        <w:pStyle w:val="ListParagraph"/>
        <w:rPr>
          <w:rFonts w:ascii="Arial" w:hAnsi="Arial" w:cs="Arial"/>
          <w:sz w:val="22"/>
          <w:szCs w:val="22"/>
        </w:rPr>
      </w:pPr>
    </w:p>
    <w:p w14:paraId="1360D19A" w14:textId="704FE1D0" w:rsidR="00A0111E" w:rsidRDefault="00A0111E" w:rsidP="00120828">
      <w:pPr>
        <w:pStyle w:val="ListParagraph"/>
        <w:numPr>
          <w:ilvl w:val="1"/>
          <w:numId w:val="48"/>
        </w:numPr>
        <w:rPr>
          <w:rFonts w:ascii="Arial" w:hAnsi="Arial" w:cs="Arial"/>
          <w:sz w:val="22"/>
          <w:szCs w:val="22"/>
        </w:rPr>
      </w:pPr>
      <w:proofErr w:type="gramStart"/>
      <w:r>
        <w:rPr>
          <w:rFonts w:ascii="Arial" w:hAnsi="Arial" w:cs="Arial"/>
          <w:sz w:val="22"/>
          <w:szCs w:val="22"/>
        </w:rPr>
        <w:t>filename</w:t>
      </w:r>
      <w:proofErr w:type="gramEnd"/>
      <w:r>
        <w:rPr>
          <w:rFonts w:ascii="Arial" w:hAnsi="Arial" w:cs="Arial"/>
          <w:sz w:val="22"/>
          <w:szCs w:val="22"/>
        </w:rPr>
        <w:t xml:space="preserve"> – “ACUPUNCTURE – TEACHING RESOURCE 01.docx”</w:t>
      </w:r>
    </w:p>
    <w:p w14:paraId="51D8A1F3" w14:textId="77777777" w:rsidR="00120828" w:rsidRPr="005E49DE" w:rsidRDefault="00120828" w:rsidP="00120828">
      <w:pPr>
        <w:pStyle w:val="ListParagraph"/>
        <w:numPr>
          <w:ilvl w:val="1"/>
          <w:numId w:val="48"/>
        </w:numPr>
        <w:rPr>
          <w:rFonts w:ascii="Arial" w:hAnsi="Arial" w:cs="Arial"/>
          <w:sz w:val="22"/>
          <w:szCs w:val="22"/>
        </w:rPr>
      </w:pPr>
      <w:proofErr w:type="gramStart"/>
      <w:r w:rsidRPr="005E49DE">
        <w:rPr>
          <w:rFonts w:ascii="Arial" w:hAnsi="Arial" w:cs="Arial"/>
          <w:sz w:val="22"/>
          <w:szCs w:val="22"/>
        </w:rPr>
        <w:t>filename</w:t>
      </w:r>
      <w:proofErr w:type="gramEnd"/>
      <w:r w:rsidRPr="005E49DE">
        <w:rPr>
          <w:rFonts w:ascii="Arial" w:hAnsi="Arial" w:cs="Arial"/>
          <w:sz w:val="22"/>
          <w:szCs w:val="22"/>
        </w:rPr>
        <w:t xml:space="preserve"> – “Acupuncture Data Description.docx”</w:t>
      </w:r>
      <w:r w:rsidRPr="005E49DE">
        <w:rPr>
          <w:rFonts w:ascii="Arial" w:hAnsi="Arial" w:cs="Arial"/>
          <w:sz w:val="22"/>
          <w:szCs w:val="22"/>
        </w:rPr>
        <w:br/>
        <w:t xml:space="preserve">Description and location of original resource files publicly available on the internet with URLs to the main paper, dataset, and other supporting papers (research design paper, </w:t>
      </w:r>
      <w:proofErr w:type="spellStart"/>
      <w:r w:rsidRPr="005E49DE">
        <w:rPr>
          <w:rFonts w:ascii="Arial" w:hAnsi="Arial" w:cs="Arial"/>
          <w:sz w:val="22"/>
          <w:szCs w:val="22"/>
        </w:rPr>
        <w:t>etc</w:t>
      </w:r>
      <w:proofErr w:type="spellEnd"/>
      <w:r w:rsidRPr="005E49DE">
        <w:rPr>
          <w:rFonts w:ascii="Arial" w:hAnsi="Arial" w:cs="Arial"/>
          <w:sz w:val="22"/>
          <w:szCs w:val="22"/>
        </w:rPr>
        <w:t>).</w:t>
      </w:r>
    </w:p>
    <w:p w14:paraId="7EC9C083" w14:textId="781E9B7D" w:rsidR="00120828" w:rsidRPr="005E49DE" w:rsidRDefault="00120828" w:rsidP="00120828">
      <w:pPr>
        <w:pStyle w:val="ListParagraph"/>
        <w:numPr>
          <w:ilvl w:val="1"/>
          <w:numId w:val="48"/>
        </w:numPr>
        <w:rPr>
          <w:rFonts w:ascii="Arial" w:hAnsi="Arial" w:cs="Arial"/>
          <w:sz w:val="22"/>
          <w:szCs w:val="22"/>
        </w:rPr>
      </w:pPr>
      <w:proofErr w:type="gramStart"/>
      <w:r w:rsidRPr="005E49DE">
        <w:rPr>
          <w:rFonts w:ascii="Arial" w:hAnsi="Arial" w:cs="Arial"/>
          <w:sz w:val="22"/>
          <w:szCs w:val="22"/>
        </w:rPr>
        <w:t>filename</w:t>
      </w:r>
      <w:proofErr w:type="gramEnd"/>
      <w:r w:rsidRPr="005E49DE">
        <w:rPr>
          <w:rFonts w:ascii="Arial" w:hAnsi="Arial" w:cs="Arial"/>
          <w:sz w:val="22"/>
          <w:szCs w:val="22"/>
        </w:rPr>
        <w:t xml:space="preserve"> – “Acupuncture </w:t>
      </w:r>
      <w:r w:rsidR="00AD011F">
        <w:rPr>
          <w:rFonts w:ascii="Arial" w:hAnsi="Arial" w:cs="Arial"/>
          <w:sz w:val="22"/>
          <w:szCs w:val="22"/>
        </w:rPr>
        <w:t>– Resource 01 Exercises</w:t>
      </w:r>
      <w:r w:rsidRPr="005E49DE">
        <w:rPr>
          <w:rFonts w:ascii="Arial" w:hAnsi="Arial" w:cs="Arial"/>
          <w:sz w:val="22"/>
          <w:szCs w:val="22"/>
        </w:rPr>
        <w:t>.docx”</w:t>
      </w:r>
      <w:r w:rsidRPr="005E49DE">
        <w:rPr>
          <w:rFonts w:ascii="Arial" w:hAnsi="Arial" w:cs="Arial"/>
          <w:sz w:val="22"/>
          <w:szCs w:val="22"/>
        </w:rPr>
        <w:br/>
        <w:t>Class Activity Exercise Document with instructions to students and questions.</w:t>
      </w:r>
    </w:p>
    <w:p w14:paraId="1CEB6E9B" w14:textId="77777777" w:rsidR="00120828" w:rsidRPr="005E49DE" w:rsidRDefault="00120828" w:rsidP="00120828">
      <w:pPr>
        <w:pStyle w:val="ListParagraph"/>
        <w:numPr>
          <w:ilvl w:val="1"/>
          <w:numId w:val="48"/>
        </w:numPr>
        <w:rPr>
          <w:rFonts w:ascii="Arial" w:hAnsi="Arial" w:cs="Arial"/>
          <w:sz w:val="22"/>
          <w:szCs w:val="22"/>
        </w:rPr>
      </w:pPr>
      <w:proofErr w:type="gramStart"/>
      <w:r w:rsidRPr="005E49DE">
        <w:rPr>
          <w:rFonts w:ascii="Arial" w:hAnsi="Arial" w:cs="Arial"/>
          <w:sz w:val="22"/>
          <w:szCs w:val="22"/>
        </w:rPr>
        <w:t>filename</w:t>
      </w:r>
      <w:proofErr w:type="gramEnd"/>
      <w:r w:rsidRPr="005E49DE">
        <w:rPr>
          <w:rFonts w:ascii="Arial" w:hAnsi="Arial" w:cs="Arial"/>
          <w:sz w:val="22"/>
          <w:szCs w:val="22"/>
        </w:rPr>
        <w:t xml:space="preserve"> – “</w:t>
      </w:r>
      <w:proofErr w:type="spellStart"/>
      <w:r w:rsidRPr="005E49DE">
        <w:rPr>
          <w:rFonts w:ascii="Arial" w:hAnsi="Arial" w:cs="Arial"/>
          <w:sz w:val="22"/>
          <w:szCs w:val="22"/>
        </w:rPr>
        <w:t>AcupunctureCI_RScript.R</w:t>
      </w:r>
      <w:proofErr w:type="spellEnd"/>
      <w:r w:rsidRPr="005E49DE">
        <w:rPr>
          <w:rFonts w:ascii="Arial" w:hAnsi="Arial" w:cs="Arial"/>
          <w:sz w:val="22"/>
          <w:szCs w:val="22"/>
        </w:rPr>
        <w:t>”</w:t>
      </w:r>
      <w:r w:rsidRPr="005E49DE">
        <w:rPr>
          <w:rFonts w:ascii="Arial" w:hAnsi="Arial" w:cs="Arial"/>
          <w:sz w:val="22"/>
          <w:szCs w:val="22"/>
        </w:rPr>
        <w:br/>
        <w:t xml:space="preserve">R Code file with embedded URL that automatically loads the </w:t>
      </w:r>
      <w:proofErr w:type="spellStart"/>
      <w:r w:rsidRPr="005E49DE">
        <w:rPr>
          <w:rFonts w:ascii="Arial" w:hAnsi="Arial" w:cs="Arial"/>
          <w:sz w:val="22"/>
          <w:szCs w:val="22"/>
        </w:rPr>
        <w:t>acupunc_data_reduced</w:t>
      </w:r>
      <w:proofErr w:type="spellEnd"/>
      <w:r w:rsidRPr="005E49DE">
        <w:rPr>
          <w:rFonts w:ascii="Arial" w:hAnsi="Arial" w:cs="Arial"/>
          <w:sz w:val="22"/>
          <w:szCs w:val="22"/>
        </w:rPr>
        <w:t xml:space="preserve"> R data file directly from the web used for the exercise.</w:t>
      </w:r>
    </w:p>
    <w:p w14:paraId="0EFF0475" w14:textId="77777777" w:rsidR="00120828" w:rsidRPr="005E49DE" w:rsidRDefault="00120828" w:rsidP="00120828">
      <w:pPr>
        <w:pStyle w:val="ListParagraph"/>
        <w:numPr>
          <w:ilvl w:val="1"/>
          <w:numId w:val="48"/>
        </w:numPr>
        <w:rPr>
          <w:rFonts w:ascii="Arial" w:hAnsi="Arial" w:cs="Arial"/>
          <w:sz w:val="22"/>
          <w:szCs w:val="22"/>
        </w:rPr>
      </w:pPr>
      <w:proofErr w:type="gramStart"/>
      <w:r w:rsidRPr="005E49DE">
        <w:rPr>
          <w:rFonts w:ascii="Arial" w:hAnsi="Arial" w:cs="Arial"/>
          <w:sz w:val="22"/>
          <w:szCs w:val="22"/>
        </w:rPr>
        <w:t>filename</w:t>
      </w:r>
      <w:proofErr w:type="gramEnd"/>
      <w:r w:rsidRPr="005E49DE">
        <w:rPr>
          <w:rFonts w:ascii="Arial" w:hAnsi="Arial" w:cs="Arial"/>
          <w:sz w:val="22"/>
          <w:szCs w:val="22"/>
        </w:rPr>
        <w:t xml:space="preserve"> – “</w:t>
      </w:r>
      <w:proofErr w:type="spellStart"/>
      <w:r w:rsidRPr="005E49DE">
        <w:rPr>
          <w:rFonts w:ascii="Arial" w:hAnsi="Arial" w:cs="Arial"/>
          <w:sz w:val="22"/>
          <w:szCs w:val="22"/>
        </w:rPr>
        <w:t>acupunc_data_reduced.RData</w:t>
      </w:r>
      <w:proofErr w:type="spellEnd"/>
      <w:r w:rsidRPr="005E49DE">
        <w:rPr>
          <w:rFonts w:ascii="Arial" w:hAnsi="Arial" w:cs="Arial"/>
          <w:sz w:val="22"/>
          <w:szCs w:val="22"/>
        </w:rPr>
        <w:t>”</w:t>
      </w:r>
      <w:r w:rsidRPr="005E49DE">
        <w:rPr>
          <w:rFonts w:ascii="Arial" w:hAnsi="Arial" w:cs="Arial"/>
          <w:sz w:val="22"/>
          <w:szCs w:val="22"/>
        </w:rPr>
        <w:br/>
        <w:t xml:space="preserve">R Data file used in exercise – this is a modified version of the original trial data file containing a limited number of variables to keep things simple.  </w:t>
      </w:r>
    </w:p>
    <w:p w14:paraId="685AAF4E" w14:textId="281093D3" w:rsidR="00120828" w:rsidRPr="005E49DE" w:rsidRDefault="00120828" w:rsidP="00120828">
      <w:pPr>
        <w:pStyle w:val="ListParagraph"/>
        <w:numPr>
          <w:ilvl w:val="1"/>
          <w:numId w:val="48"/>
        </w:numPr>
        <w:rPr>
          <w:rFonts w:ascii="Arial" w:hAnsi="Arial" w:cs="Arial"/>
          <w:sz w:val="22"/>
          <w:szCs w:val="22"/>
        </w:rPr>
      </w:pPr>
      <w:proofErr w:type="gramStart"/>
      <w:r w:rsidRPr="005E49DE">
        <w:rPr>
          <w:rFonts w:ascii="Arial" w:hAnsi="Arial" w:cs="Arial"/>
          <w:sz w:val="22"/>
          <w:szCs w:val="22"/>
        </w:rPr>
        <w:t>filename</w:t>
      </w:r>
      <w:proofErr w:type="gramEnd"/>
      <w:r w:rsidRPr="005E49DE">
        <w:rPr>
          <w:rFonts w:ascii="Arial" w:hAnsi="Arial" w:cs="Arial"/>
          <w:sz w:val="22"/>
          <w:szCs w:val="22"/>
        </w:rPr>
        <w:t xml:space="preserve"> – “</w:t>
      </w:r>
      <w:r w:rsidR="00AD011F">
        <w:rPr>
          <w:rFonts w:ascii="Arial" w:hAnsi="Arial" w:cs="Arial"/>
          <w:sz w:val="22"/>
          <w:szCs w:val="22"/>
        </w:rPr>
        <w:t>Acupuncture – Resource 01 Exercises</w:t>
      </w:r>
      <w:r w:rsidRPr="005E49DE">
        <w:rPr>
          <w:rFonts w:ascii="Arial" w:hAnsi="Arial" w:cs="Arial"/>
          <w:sz w:val="22"/>
          <w:szCs w:val="22"/>
        </w:rPr>
        <w:t>.pptx”</w:t>
      </w:r>
      <w:r w:rsidRPr="005E49DE">
        <w:rPr>
          <w:rFonts w:ascii="Arial" w:hAnsi="Arial" w:cs="Arial"/>
          <w:sz w:val="22"/>
          <w:szCs w:val="22"/>
        </w:rPr>
        <w:br/>
      </w:r>
      <w:proofErr w:type="spellStart"/>
      <w:r w:rsidRPr="005E49DE">
        <w:rPr>
          <w:rFonts w:ascii="Arial" w:hAnsi="Arial" w:cs="Arial"/>
          <w:sz w:val="22"/>
          <w:szCs w:val="22"/>
        </w:rPr>
        <w:t>Powerpoint</w:t>
      </w:r>
      <w:proofErr w:type="spellEnd"/>
      <w:r w:rsidRPr="005E49DE">
        <w:rPr>
          <w:rFonts w:ascii="Arial" w:hAnsi="Arial" w:cs="Arial"/>
          <w:sz w:val="22"/>
          <w:szCs w:val="22"/>
        </w:rPr>
        <w:t xml:space="preserve"> slide set with slides providing introductory material and discussion of exercise.</w:t>
      </w:r>
    </w:p>
    <w:p w14:paraId="7A042304" w14:textId="778CAE93" w:rsidR="00120828" w:rsidRPr="005E49DE" w:rsidRDefault="00120828" w:rsidP="00120828">
      <w:pPr>
        <w:pStyle w:val="ListParagraph"/>
        <w:numPr>
          <w:ilvl w:val="1"/>
          <w:numId w:val="48"/>
        </w:numPr>
        <w:rPr>
          <w:rFonts w:ascii="Arial" w:hAnsi="Arial" w:cs="Arial"/>
          <w:sz w:val="22"/>
          <w:szCs w:val="22"/>
        </w:rPr>
      </w:pPr>
      <w:r w:rsidRPr="005E49DE">
        <w:rPr>
          <w:rFonts w:ascii="Arial" w:hAnsi="Arial" w:cs="Arial"/>
          <w:sz w:val="22"/>
          <w:szCs w:val="22"/>
        </w:rPr>
        <w:t>filename – “</w:t>
      </w:r>
      <w:r w:rsidR="00AD011F">
        <w:rPr>
          <w:rFonts w:ascii="Arial" w:hAnsi="Arial" w:cs="Arial"/>
          <w:sz w:val="22"/>
          <w:szCs w:val="22"/>
        </w:rPr>
        <w:t>Acupuncture – Resource 01 Solutions</w:t>
      </w:r>
      <w:r w:rsidRPr="005E49DE">
        <w:rPr>
          <w:rFonts w:ascii="Arial" w:hAnsi="Arial" w:cs="Arial"/>
          <w:sz w:val="22"/>
          <w:szCs w:val="22"/>
        </w:rPr>
        <w:t>.pptx”</w:t>
      </w:r>
      <w:r w:rsidRPr="005E49DE">
        <w:rPr>
          <w:rFonts w:ascii="Arial" w:hAnsi="Arial" w:cs="Arial"/>
          <w:sz w:val="22"/>
          <w:szCs w:val="22"/>
        </w:rPr>
        <w:br/>
      </w:r>
      <w:proofErr w:type="spellStart"/>
      <w:r w:rsidRPr="005E49DE">
        <w:rPr>
          <w:rFonts w:ascii="Arial" w:hAnsi="Arial" w:cs="Arial"/>
          <w:sz w:val="22"/>
          <w:szCs w:val="22"/>
        </w:rPr>
        <w:t>Powerpoint</w:t>
      </w:r>
      <w:proofErr w:type="spellEnd"/>
      <w:r w:rsidRPr="005E49DE">
        <w:rPr>
          <w:rFonts w:ascii="Arial" w:hAnsi="Arial" w:cs="Arial"/>
          <w:sz w:val="22"/>
          <w:szCs w:val="22"/>
        </w:rPr>
        <w:t xml:space="preserve"> slide set with slides providing introductory material and discussion of exercise.</w:t>
      </w:r>
      <w:r w:rsidRPr="005E49DE">
        <w:rPr>
          <w:rFonts w:ascii="Arial" w:hAnsi="Arial" w:cs="Arial"/>
          <w:sz w:val="22"/>
          <w:szCs w:val="22"/>
        </w:rPr>
        <w:br/>
      </w:r>
    </w:p>
    <w:sectPr w:rsidR="00120828" w:rsidRPr="005E49DE" w:rsidSect="002F6232">
      <w:headerReference w:type="default" r:id="rId10"/>
      <w:footerReference w:type="default" r:id="rId11"/>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C7FAED" w14:textId="77777777" w:rsidR="00152ADF" w:rsidRDefault="00152ADF">
      <w:r>
        <w:separator/>
      </w:r>
    </w:p>
  </w:endnote>
  <w:endnote w:type="continuationSeparator" w:id="0">
    <w:p w14:paraId="52B66EF1" w14:textId="77777777" w:rsidR="00152ADF" w:rsidRDefault="00152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6BEB31" w14:textId="2A352D95" w:rsidR="00152ADF" w:rsidRPr="007554FD" w:rsidRDefault="00BA5CD3">
    <w:pPr>
      <w:pStyle w:val="Footer"/>
      <w:rPr>
        <w:sz w:val="16"/>
        <w:szCs w:val="16"/>
      </w:rPr>
    </w:pPr>
    <w:r>
      <w:rPr>
        <w:sz w:val="16"/>
        <w:szCs w:val="16"/>
      </w:rPr>
      <w:t>ACUPUNCTURE</w:t>
    </w:r>
    <w:r w:rsidR="00152ADF">
      <w:rPr>
        <w:sz w:val="16"/>
        <w:szCs w:val="16"/>
      </w:rPr>
      <w:t xml:space="preserve"> – Teaching Resource 01.docx                               </w:t>
    </w:r>
    <w:r w:rsidR="00152ADF">
      <w:rPr>
        <w:i/>
        <w:sz w:val="16"/>
        <w:szCs w:val="16"/>
      </w:rPr>
      <w:t>August 3,</w:t>
    </w:r>
    <w:r w:rsidR="00152ADF" w:rsidRPr="00F0601A">
      <w:rPr>
        <w:i/>
        <w:sz w:val="16"/>
        <w:szCs w:val="16"/>
      </w:rPr>
      <w:t xml:space="preserve"> 2015 </w:t>
    </w:r>
    <w:r w:rsidR="00152ADF" w:rsidRPr="00424288">
      <w:rPr>
        <w:sz w:val="16"/>
        <w:szCs w:val="16"/>
      </w:rPr>
      <w:t xml:space="preserve"> </w:t>
    </w:r>
    <w:r w:rsidR="00152ADF">
      <w:rPr>
        <w:sz w:val="16"/>
        <w:szCs w:val="16"/>
      </w:rPr>
      <w:t xml:space="preserve">                  </w:t>
    </w:r>
    <w:r w:rsidR="00152ADF" w:rsidRPr="00424288">
      <w:rPr>
        <w:sz w:val="16"/>
        <w:szCs w:val="16"/>
      </w:rPr>
      <w:t xml:space="preserve">                            </w:t>
    </w:r>
    <w:r w:rsidR="00152ADF" w:rsidRPr="00424288">
      <w:rPr>
        <w:sz w:val="20"/>
        <w:szCs w:val="20"/>
      </w:rPr>
      <w:t xml:space="preserve"> </w:t>
    </w:r>
    <w:r w:rsidR="00152ADF" w:rsidRPr="007554FD">
      <w:rPr>
        <w:sz w:val="20"/>
        <w:szCs w:val="20"/>
      </w:rPr>
      <w:t xml:space="preserve">Page </w:t>
    </w:r>
    <w:r w:rsidR="00152ADF" w:rsidRPr="007554FD">
      <w:rPr>
        <w:sz w:val="20"/>
        <w:szCs w:val="20"/>
      </w:rPr>
      <w:fldChar w:fldCharType="begin"/>
    </w:r>
    <w:r w:rsidR="00152ADF" w:rsidRPr="007554FD">
      <w:rPr>
        <w:sz w:val="20"/>
        <w:szCs w:val="20"/>
      </w:rPr>
      <w:instrText xml:space="preserve"> PAGE </w:instrText>
    </w:r>
    <w:r w:rsidR="00152ADF" w:rsidRPr="007554FD">
      <w:rPr>
        <w:sz w:val="20"/>
        <w:szCs w:val="20"/>
      </w:rPr>
      <w:fldChar w:fldCharType="separate"/>
    </w:r>
    <w:r w:rsidR="00E952BC">
      <w:rPr>
        <w:noProof/>
        <w:sz w:val="20"/>
        <w:szCs w:val="20"/>
      </w:rPr>
      <w:t>1</w:t>
    </w:r>
    <w:r w:rsidR="00152ADF" w:rsidRPr="007554FD">
      <w:rPr>
        <w:sz w:val="20"/>
        <w:szCs w:val="20"/>
      </w:rPr>
      <w:fldChar w:fldCharType="end"/>
    </w:r>
    <w:r w:rsidR="00152ADF" w:rsidRPr="007554FD">
      <w:rPr>
        <w:sz w:val="20"/>
        <w:szCs w:val="20"/>
      </w:rPr>
      <w:t xml:space="preserve"> of </w:t>
    </w:r>
    <w:r w:rsidR="00152ADF" w:rsidRPr="007554FD">
      <w:rPr>
        <w:sz w:val="20"/>
        <w:szCs w:val="20"/>
      </w:rPr>
      <w:fldChar w:fldCharType="begin"/>
    </w:r>
    <w:r w:rsidR="00152ADF" w:rsidRPr="007554FD">
      <w:rPr>
        <w:sz w:val="20"/>
        <w:szCs w:val="20"/>
      </w:rPr>
      <w:instrText xml:space="preserve"> NUMPAGES </w:instrText>
    </w:r>
    <w:r w:rsidR="00152ADF" w:rsidRPr="007554FD">
      <w:rPr>
        <w:sz w:val="20"/>
        <w:szCs w:val="20"/>
      </w:rPr>
      <w:fldChar w:fldCharType="separate"/>
    </w:r>
    <w:r w:rsidR="00E952BC">
      <w:rPr>
        <w:noProof/>
        <w:sz w:val="20"/>
        <w:szCs w:val="20"/>
      </w:rPr>
      <w:t>2</w:t>
    </w:r>
    <w:r w:rsidR="00152ADF" w:rsidRPr="007554FD">
      <w:rPr>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E5F4CD" w14:textId="77777777" w:rsidR="00152ADF" w:rsidRDefault="00152ADF">
      <w:r>
        <w:separator/>
      </w:r>
    </w:p>
  </w:footnote>
  <w:footnote w:type="continuationSeparator" w:id="0">
    <w:p w14:paraId="5880614C" w14:textId="77777777" w:rsidR="00152ADF" w:rsidRDefault="00152AD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484280" w14:textId="11B50253" w:rsidR="00152ADF" w:rsidRDefault="00152ADF">
    <w:pPr>
      <w:pStyle w:val="Header"/>
    </w:pPr>
    <w:r>
      <w:rPr>
        <w:noProof/>
      </w:rPr>
      <w:drawing>
        <wp:inline distT="0" distB="0" distL="0" distR="0" wp14:anchorId="6826DA54" wp14:editId="16535200">
          <wp:extent cx="2628900" cy="499004"/>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7-14 at 4.33.11 PM.png"/>
                  <pic:cNvPicPr/>
                </pic:nvPicPr>
                <pic:blipFill>
                  <a:blip r:embed="rId1">
                    <a:extLst>
                      <a:ext uri="{28A0092B-C50C-407E-A947-70E740481C1C}">
                        <a14:useLocalDpi xmlns:a14="http://schemas.microsoft.com/office/drawing/2010/main" val="0"/>
                      </a:ext>
                    </a:extLst>
                  </a:blip>
                  <a:stretch>
                    <a:fillRect/>
                  </a:stretch>
                </pic:blipFill>
                <pic:spPr>
                  <a:xfrm>
                    <a:off x="0" y="0"/>
                    <a:ext cx="2629249" cy="499070"/>
                  </a:xfrm>
                  <a:prstGeom prst="rect">
                    <a:avLst/>
                  </a:prstGeom>
                </pic:spPr>
              </pic:pic>
            </a:graphicData>
          </a:graphic>
        </wp:inline>
      </w:drawing>
    </w:r>
  </w:p>
  <w:p w14:paraId="16ACD8A7" w14:textId="77777777" w:rsidR="00152ADF" w:rsidRDefault="00152AD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572D0"/>
    <w:multiLevelType w:val="hybridMultilevel"/>
    <w:tmpl w:val="D37A86F8"/>
    <w:lvl w:ilvl="0" w:tplc="D20CCA6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4FE2222"/>
    <w:multiLevelType w:val="hybridMultilevel"/>
    <w:tmpl w:val="6FA45D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7C13420"/>
    <w:multiLevelType w:val="hybridMultilevel"/>
    <w:tmpl w:val="D7B4D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8CE7B0F"/>
    <w:multiLevelType w:val="hybridMultilevel"/>
    <w:tmpl w:val="9168EF80"/>
    <w:lvl w:ilvl="0" w:tplc="9B8E343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08EE53EA"/>
    <w:multiLevelType w:val="hybridMultilevel"/>
    <w:tmpl w:val="FA94C216"/>
    <w:lvl w:ilvl="0" w:tplc="A95CBDD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9801AF1"/>
    <w:multiLevelType w:val="hybridMultilevel"/>
    <w:tmpl w:val="AA8C60EE"/>
    <w:lvl w:ilvl="0" w:tplc="A95CBDD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A68596D"/>
    <w:multiLevelType w:val="hybridMultilevel"/>
    <w:tmpl w:val="DBE4552C"/>
    <w:lvl w:ilvl="0" w:tplc="D20CCA6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2305E73"/>
    <w:multiLevelType w:val="hybridMultilevel"/>
    <w:tmpl w:val="5CD274C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290564A"/>
    <w:multiLevelType w:val="hybridMultilevel"/>
    <w:tmpl w:val="513A894A"/>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9">
    <w:nsid w:val="13655001"/>
    <w:multiLevelType w:val="hybridMultilevel"/>
    <w:tmpl w:val="170432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3A00377"/>
    <w:multiLevelType w:val="hybridMultilevel"/>
    <w:tmpl w:val="761A68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5452BF1"/>
    <w:multiLevelType w:val="hybridMultilevel"/>
    <w:tmpl w:val="F458988A"/>
    <w:lvl w:ilvl="0" w:tplc="D20CCA6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6777876"/>
    <w:multiLevelType w:val="hybridMultilevel"/>
    <w:tmpl w:val="B2F04C9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81878DF"/>
    <w:multiLevelType w:val="hybridMultilevel"/>
    <w:tmpl w:val="A40249AA"/>
    <w:lvl w:ilvl="0" w:tplc="D20CCA6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C6744F8"/>
    <w:multiLevelType w:val="hybridMultilevel"/>
    <w:tmpl w:val="510EFC58"/>
    <w:lvl w:ilvl="0" w:tplc="A95CBDD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1DBE3832"/>
    <w:multiLevelType w:val="hybridMultilevel"/>
    <w:tmpl w:val="31B65B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1DC533EE"/>
    <w:multiLevelType w:val="hybridMultilevel"/>
    <w:tmpl w:val="5204B9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1F693D70"/>
    <w:multiLevelType w:val="hybridMultilevel"/>
    <w:tmpl w:val="5B8C756A"/>
    <w:lvl w:ilvl="0" w:tplc="D20CCA6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0521F24"/>
    <w:multiLevelType w:val="hybridMultilevel"/>
    <w:tmpl w:val="8E422754"/>
    <w:lvl w:ilvl="0" w:tplc="0C2C32A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E6C30AE"/>
    <w:multiLevelType w:val="hybridMultilevel"/>
    <w:tmpl w:val="5EECE8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03348ED"/>
    <w:multiLevelType w:val="hybridMultilevel"/>
    <w:tmpl w:val="BCB4F51A"/>
    <w:lvl w:ilvl="0" w:tplc="D20CCA6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4F60F44"/>
    <w:multiLevelType w:val="hybridMultilevel"/>
    <w:tmpl w:val="ACBAD6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9CB4EF7"/>
    <w:multiLevelType w:val="hybridMultilevel"/>
    <w:tmpl w:val="38602AF6"/>
    <w:lvl w:ilvl="0" w:tplc="D20CCA6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A660BFF"/>
    <w:multiLevelType w:val="hybridMultilevel"/>
    <w:tmpl w:val="BFA4AF6A"/>
    <w:lvl w:ilvl="0" w:tplc="D20CCA6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C252078"/>
    <w:multiLevelType w:val="hybridMultilevel"/>
    <w:tmpl w:val="DD5CA6D0"/>
    <w:lvl w:ilvl="0" w:tplc="D20CCA6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0180DF9"/>
    <w:multiLevelType w:val="hybridMultilevel"/>
    <w:tmpl w:val="9318A9C8"/>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4E81773E"/>
    <w:multiLevelType w:val="hybridMultilevel"/>
    <w:tmpl w:val="A60CC18C"/>
    <w:lvl w:ilvl="0" w:tplc="D20CCA6C">
      <w:start w:val="1"/>
      <w:numFmt w:val="bullet"/>
      <w:lvlText w:val=""/>
      <w:lvlJc w:val="left"/>
      <w:pPr>
        <w:tabs>
          <w:tab w:val="num" w:pos="720"/>
        </w:tabs>
        <w:ind w:left="720" w:hanging="360"/>
      </w:pPr>
      <w:rPr>
        <w:rFonts w:ascii="Symbol" w:hAnsi="Symbol"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EDC0C1D"/>
    <w:multiLevelType w:val="multilevel"/>
    <w:tmpl w:val="F2CAD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F7B7591"/>
    <w:multiLevelType w:val="hybridMultilevel"/>
    <w:tmpl w:val="39CE25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4FDA1546"/>
    <w:multiLevelType w:val="hybridMultilevel"/>
    <w:tmpl w:val="81DEAEE6"/>
    <w:lvl w:ilvl="0" w:tplc="D20CCA6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0F22C6D"/>
    <w:multiLevelType w:val="hybridMultilevel"/>
    <w:tmpl w:val="3CD088DE"/>
    <w:lvl w:ilvl="0" w:tplc="A95CBDD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D34613A"/>
    <w:multiLevelType w:val="hybridMultilevel"/>
    <w:tmpl w:val="6C52F3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E4012ED"/>
    <w:multiLevelType w:val="hybridMultilevel"/>
    <w:tmpl w:val="8E7CD5D6"/>
    <w:lvl w:ilvl="0" w:tplc="D20CCA6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1373BF7"/>
    <w:multiLevelType w:val="hybridMultilevel"/>
    <w:tmpl w:val="60CE44B2"/>
    <w:lvl w:ilvl="0" w:tplc="A95CBDD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4B96716"/>
    <w:multiLevelType w:val="hybridMultilevel"/>
    <w:tmpl w:val="E7C07178"/>
    <w:lvl w:ilvl="0" w:tplc="A95CBDD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5A95335"/>
    <w:multiLevelType w:val="hybridMultilevel"/>
    <w:tmpl w:val="D708D4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67446DD1"/>
    <w:multiLevelType w:val="hybridMultilevel"/>
    <w:tmpl w:val="7280F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7AF65C6"/>
    <w:multiLevelType w:val="hybridMultilevel"/>
    <w:tmpl w:val="4E6259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6A1F6949"/>
    <w:multiLevelType w:val="hybridMultilevel"/>
    <w:tmpl w:val="FD4C17C4"/>
    <w:lvl w:ilvl="0" w:tplc="D20CCA6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6BB850FE"/>
    <w:multiLevelType w:val="hybridMultilevel"/>
    <w:tmpl w:val="F26A835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6D2900DF"/>
    <w:multiLevelType w:val="hybridMultilevel"/>
    <w:tmpl w:val="4AF859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71726022"/>
    <w:multiLevelType w:val="hybridMultilevel"/>
    <w:tmpl w:val="76A619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76F85B2D"/>
    <w:multiLevelType w:val="hybridMultilevel"/>
    <w:tmpl w:val="324876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78314FAC"/>
    <w:multiLevelType w:val="hybridMultilevel"/>
    <w:tmpl w:val="765AF3B0"/>
    <w:lvl w:ilvl="0" w:tplc="D20CCA6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942341B"/>
    <w:multiLevelType w:val="hybridMultilevel"/>
    <w:tmpl w:val="3D0C6EA8"/>
    <w:lvl w:ilvl="0" w:tplc="A95CBDD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7B1F2321"/>
    <w:multiLevelType w:val="hybridMultilevel"/>
    <w:tmpl w:val="BB623EA8"/>
    <w:lvl w:ilvl="0" w:tplc="D20CCA6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7D950C7C"/>
    <w:multiLevelType w:val="hybridMultilevel"/>
    <w:tmpl w:val="56E4CEE8"/>
    <w:lvl w:ilvl="0" w:tplc="A95CBDD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7DBC571D"/>
    <w:multiLevelType w:val="hybridMultilevel"/>
    <w:tmpl w:val="863C3FA8"/>
    <w:lvl w:ilvl="0" w:tplc="D20CCA6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44"/>
  </w:num>
  <w:num w:numId="3">
    <w:abstractNumId w:val="30"/>
  </w:num>
  <w:num w:numId="4">
    <w:abstractNumId w:val="14"/>
  </w:num>
  <w:num w:numId="5">
    <w:abstractNumId w:val="46"/>
  </w:num>
  <w:num w:numId="6">
    <w:abstractNumId w:val="5"/>
  </w:num>
  <w:num w:numId="7">
    <w:abstractNumId w:val="34"/>
  </w:num>
  <w:num w:numId="8">
    <w:abstractNumId w:val="39"/>
  </w:num>
  <w:num w:numId="9">
    <w:abstractNumId w:val="1"/>
  </w:num>
  <w:num w:numId="10">
    <w:abstractNumId w:val="8"/>
  </w:num>
  <w:num w:numId="11">
    <w:abstractNumId w:val="19"/>
  </w:num>
  <w:num w:numId="12">
    <w:abstractNumId w:val="9"/>
  </w:num>
  <w:num w:numId="13">
    <w:abstractNumId w:val="15"/>
  </w:num>
  <w:num w:numId="14">
    <w:abstractNumId w:val="2"/>
  </w:num>
  <w:num w:numId="15">
    <w:abstractNumId w:val="27"/>
  </w:num>
  <w:num w:numId="16">
    <w:abstractNumId w:val="33"/>
  </w:num>
  <w:num w:numId="17">
    <w:abstractNumId w:val="4"/>
  </w:num>
  <w:num w:numId="18">
    <w:abstractNumId w:val="43"/>
  </w:num>
  <w:num w:numId="19">
    <w:abstractNumId w:val="38"/>
  </w:num>
  <w:num w:numId="20">
    <w:abstractNumId w:val="21"/>
  </w:num>
  <w:num w:numId="21">
    <w:abstractNumId w:val="26"/>
  </w:num>
  <w:num w:numId="22">
    <w:abstractNumId w:val="17"/>
  </w:num>
  <w:num w:numId="23">
    <w:abstractNumId w:val="11"/>
  </w:num>
  <w:num w:numId="24">
    <w:abstractNumId w:val="6"/>
  </w:num>
  <w:num w:numId="25">
    <w:abstractNumId w:val="22"/>
  </w:num>
  <w:num w:numId="26">
    <w:abstractNumId w:val="29"/>
  </w:num>
  <w:num w:numId="27">
    <w:abstractNumId w:val="13"/>
  </w:num>
  <w:num w:numId="28">
    <w:abstractNumId w:val="45"/>
  </w:num>
  <w:num w:numId="29">
    <w:abstractNumId w:val="0"/>
  </w:num>
  <w:num w:numId="30">
    <w:abstractNumId w:val="24"/>
  </w:num>
  <w:num w:numId="31">
    <w:abstractNumId w:val="20"/>
  </w:num>
  <w:num w:numId="32">
    <w:abstractNumId w:val="32"/>
  </w:num>
  <w:num w:numId="33">
    <w:abstractNumId w:val="23"/>
  </w:num>
  <w:num w:numId="34">
    <w:abstractNumId w:val="47"/>
  </w:num>
  <w:num w:numId="35">
    <w:abstractNumId w:val="31"/>
  </w:num>
  <w:num w:numId="36">
    <w:abstractNumId w:val="16"/>
  </w:num>
  <w:num w:numId="37">
    <w:abstractNumId w:val="36"/>
  </w:num>
  <w:num w:numId="38">
    <w:abstractNumId w:val="18"/>
  </w:num>
  <w:num w:numId="39">
    <w:abstractNumId w:val="10"/>
  </w:num>
  <w:num w:numId="40">
    <w:abstractNumId w:val="37"/>
  </w:num>
  <w:num w:numId="41">
    <w:abstractNumId w:val="42"/>
  </w:num>
  <w:num w:numId="42">
    <w:abstractNumId w:val="41"/>
  </w:num>
  <w:num w:numId="43">
    <w:abstractNumId w:val="35"/>
  </w:num>
  <w:num w:numId="44">
    <w:abstractNumId w:val="28"/>
  </w:num>
  <w:num w:numId="45">
    <w:abstractNumId w:val="7"/>
  </w:num>
  <w:num w:numId="46">
    <w:abstractNumId w:val="40"/>
  </w:num>
  <w:num w:numId="47">
    <w:abstractNumId w:val="3"/>
  </w:num>
  <w:num w:numId="4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5E9"/>
    <w:rsid w:val="00003A9E"/>
    <w:rsid w:val="00033AD7"/>
    <w:rsid w:val="00057670"/>
    <w:rsid w:val="00066E66"/>
    <w:rsid w:val="00075ABC"/>
    <w:rsid w:val="00076F4F"/>
    <w:rsid w:val="00094C70"/>
    <w:rsid w:val="000B2275"/>
    <w:rsid w:val="000C1632"/>
    <w:rsid w:val="000C7580"/>
    <w:rsid w:val="000D3E71"/>
    <w:rsid w:val="00120828"/>
    <w:rsid w:val="00135273"/>
    <w:rsid w:val="00135852"/>
    <w:rsid w:val="00140115"/>
    <w:rsid w:val="00152ADF"/>
    <w:rsid w:val="00185F6E"/>
    <w:rsid w:val="00192FAD"/>
    <w:rsid w:val="0019632D"/>
    <w:rsid w:val="001B3A5C"/>
    <w:rsid w:val="001C5F1A"/>
    <w:rsid w:val="00232175"/>
    <w:rsid w:val="002409B7"/>
    <w:rsid w:val="002630E3"/>
    <w:rsid w:val="00273B66"/>
    <w:rsid w:val="00282802"/>
    <w:rsid w:val="002C6352"/>
    <w:rsid w:val="002F5907"/>
    <w:rsid w:val="002F6232"/>
    <w:rsid w:val="0032117E"/>
    <w:rsid w:val="00331F10"/>
    <w:rsid w:val="0035480E"/>
    <w:rsid w:val="00371D63"/>
    <w:rsid w:val="00387DD4"/>
    <w:rsid w:val="003D0400"/>
    <w:rsid w:val="003E0C01"/>
    <w:rsid w:val="00434B72"/>
    <w:rsid w:val="0044241C"/>
    <w:rsid w:val="00460599"/>
    <w:rsid w:val="004744F4"/>
    <w:rsid w:val="00476E39"/>
    <w:rsid w:val="0047758F"/>
    <w:rsid w:val="00477C80"/>
    <w:rsid w:val="00492CE5"/>
    <w:rsid w:val="004A10B8"/>
    <w:rsid w:val="004A3AE4"/>
    <w:rsid w:val="004D05DC"/>
    <w:rsid w:val="004E181F"/>
    <w:rsid w:val="004E3565"/>
    <w:rsid w:val="004F60D3"/>
    <w:rsid w:val="00516CEA"/>
    <w:rsid w:val="00535CE2"/>
    <w:rsid w:val="00537FA1"/>
    <w:rsid w:val="00541895"/>
    <w:rsid w:val="00543EE3"/>
    <w:rsid w:val="00566D3B"/>
    <w:rsid w:val="00571D2C"/>
    <w:rsid w:val="005A0AEE"/>
    <w:rsid w:val="005C7759"/>
    <w:rsid w:val="005D46AE"/>
    <w:rsid w:val="0061534C"/>
    <w:rsid w:val="006223BC"/>
    <w:rsid w:val="006255E9"/>
    <w:rsid w:val="00626242"/>
    <w:rsid w:val="00673899"/>
    <w:rsid w:val="00683DF7"/>
    <w:rsid w:val="00696079"/>
    <w:rsid w:val="006B0864"/>
    <w:rsid w:val="006E2DA5"/>
    <w:rsid w:val="006F1310"/>
    <w:rsid w:val="006F163F"/>
    <w:rsid w:val="00716CEB"/>
    <w:rsid w:val="00722F7F"/>
    <w:rsid w:val="007565E3"/>
    <w:rsid w:val="00775C00"/>
    <w:rsid w:val="007A2D75"/>
    <w:rsid w:val="007C701A"/>
    <w:rsid w:val="007E73D0"/>
    <w:rsid w:val="007F1F35"/>
    <w:rsid w:val="00801D05"/>
    <w:rsid w:val="00816D7A"/>
    <w:rsid w:val="00830C7D"/>
    <w:rsid w:val="00847759"/>
    <w:rsid w:val="00871B3B"/>
    <w:rsid w:val="0088380E"/>
    <w:rsid w:val="008A0F29"/>
    <w:rsid w:val="008D1AE1"/>
    <w:rsid w:val="008D4A27"/>
    <w:rsid w:val="00902406"/>
    <w:rsid w:val="00905A76"/>
    <w:rsid w:val="00915DCA"/>
    <w:rsid w:val="00931BE6"/>
    <w:rsid w:val="00953AE7"/>
    <w:rsid w:val="00964A7F"/>
    <w:rsid w:val="00992BE2"/>
    <w:rsid w:val="00997B73"/>
    <w:rsid w:val="00A0111E"/>
    <w:rsid w:val="00A23D92"/>
    <w:rsid w:val="00A44875"/>
    <w:rsid w:val="00A52FA4"/>
    <w:rsid w:val="00A57BCD"/>
    <w:rsid w:val="00A661E8"/>
    <w:rsid w:val="00A72ED4"/>
    <w:rsid w:val="00A85762"/>
    <w:rsid w:val="00AA12FC"/>
    <w:rsid w:val="00AA2E80"/>
    <w:rsid w:val="00AA3100"/>
    <w:rsid w:val="00AB5628"/>
    <w:rsid w:val="00AC0957"/>
    <w:rsid w:val="00AC323C"/>
    <w:rsid w:val="00AC40CC"/>
    <w:rsid w:val="00AD011F"/>
    <w:rsid w:val="00AD6812"/>
    <w:rsid w:val="00AE075F"/>
    <w:rsid w:val="00B05B3C"/>
    <w:rsid w:val="00B1335D"/>
    <w:rsid w:val="00B724E3"/>
    <w:rsid w:val="00B75F5D"/>
    <w:rsid w:val="00B923E8"/>
    <w:rsid w:val="00B9669F"/>
    <w:rsid w:val="00BA5CD3"/>
    <w:rsid w:val="00BC05BC"/>
    <w:rsid w:val="00BC7344"/>
    <w:rsid w:val="00BD170D"/>
    <w:rsid w:val="00BD178A"/>
    <w:rsid w:val="00BF0C4F"/>
    <w:rsid w:val="00C25708"/>
    <w:rsid w:val="00C5695D"/>
    <w:rsid w:val="00C60908"/>
    <w:rsid w:val="00C73417"/>
    <w:rsid w:val="00C95B7E"/>
    <w:rsid w:val="00CA41F9"/>
    <w:rsid w:val="00CA6DD6"/>
    <w:rsid w:val="00CD4152"/>
    <w:rsid w:val="00CE7385"/>
    <w:rsid w:val="00D30E00"/>
    <w:rsid w:val="00D52EB7"/>
    <w:rsid w:val="00D639B3"/>
    <w:rsid w:val="00DB4BB3"/>
    <w:rsid w:val="00DB4EF5"/>
    <w:rsid w:val="00E03461"/>
    <w:rsid w:val="00E55264"/>
    <w:rsid w:val="00E71488"/>
    <w:rsid w:val="00E952BC"/>
    <w:rsid w:val="00EA2F0C"/>
    <w:rsid w:val="00EA6570"/>
    <w:rsid w:val="00EC1035"/>
    <w:rsid w:val="00EE6092"/>
    <w:rsid w:val="00EF0F71"/>
    <w:rsid w:val="00F05BEA"/>
    <w:rsid w:val="00F0601A"/>
    <w:rsid w:val="00F12B6C"/>
    <w:rsid w:val="00F3092E"/>
    <w:rsid w:val="00F34201"/>
    <w:rsid w:val="00F56AF9"/>
    <w:rsid w:val="00FA2E6C"/>
    <w:rsid w:val="00FD21C7"/>
    <w:rsid w:val="00FD6607"/>
    <w:rsid w:val="00FF1F2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A695B7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sz w:val="18"/>
    </w:rPr>
  </w:style>
  <w:style w:type="paragraph" w:styleId="Heading2">
    <w:name w:val="heading 2"/>
    <w:basedOn w:val="Normal"/>
    <w:next w:val="Normal"/>
    <w:qFormat/>
    <w:pPr>
      <w:keepNext/>
      <w:jc w:val="center"/>
      <w:outlineLvl w:val="1"/>
    </w:pPr>
    <w:rPr>
      <w:b/>
      <w:b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3256F7"/>
    <w:rPr>
      <w:i/>
      <w:iCs/>
    </w:rPr>
  </w:style>
  <w:style w:type="character" w:styleId="Strong">
    <w:name w:val="Strong"/>
    <w:qFormat/>
    <w:rsid w:val="00057201"/>
    <w:rPr>
      <w:b/>
      <w:bCs/>
    </w:rPr>
  </w:style>
  <w:style w:type="paragraph" w:styleId="BalloonText">
    <w:name w:val="Balloon Text"/>
    <w:basedOn w:val="Normal"/>
    <w:semiHidden/>
    <w:rsid w:val="00BC2ACB"/>
    <w:rPr>
      <w:rFonts w:ascii="Tahoma" w:hAnsi="Tahoma" w:cs="Tahoma"/>
      <w:sz w:val="16"/>
      <w:szCs w:val="16"/>
    </w:rPr>
  </w:style>
  <w:style w:type="paragraph" w:styleId="Header">
    <w:name w:val="header"/>
    <w:basedOn w:val="Normal"/>
    <w:rsid w:val="007554FD"/>
    <w:pPr>
      <w:tabs>
        <w:tab w:val="center" w:pos="4320"/>
        <w:tab w:val="right" w:pos="8640"/>
      </w:tabs>
    </w:pPr>
  </w:style>
  <w:style w:type="paragraph" w:styleId="Footer">
    <w:name w:val="footer"/>
    <w:basedOn w:val="Normal"/>
    <w:rsid w:val="007554FD"/>
    <w:pPr>
      <w:tabs>
        <w:tab w:val="center" w:pos="4320"/>
        <w:tab w:val="right" w:pos="8640"/>
      </w:tabs>
    </w:pPr>
  </w:style>
  <w:style w:type="table" w:styleId="TableGrid">
    <w:name w:val="Table Grid"/>
    <w:basedOn w:val="TableNormal"/>
    <w:uiPriority w:val="59"/>
    <w:rsid w:val="003E5C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0C303C"/>
    <w:rPr>
      <w:color w:val="0000FF"/>
      <w:u w:val="single"/>
    </w:rPr>
  </w:style>
  <w:style w:type="character" w:styleId="FollowedHyperlink">
    <w:name w:val="FollowedHyperlink"/>
    <w:rsid w:val="00964DB4"/>
    <w:rPr>
      <w:color w:val="800080"/>
      <w:u w:val="single"/>
    </w:rPr>
  </w:style>
  <w:style w:type="paragraph" w:styleId="ListParagraph">
    <w:name w:val="List Paragraph"/>
    <w:basedOn w:val="Normal"/>
    <w:uiPriority w:val="34"/>
    <w:qFormat/>
    <w:rsid w:val="0044241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sz w:val="18"/>
    </w:rPr>
  </w:style>
  <w:style w:type="paragraph" w:styleId="Heading2">
    <w:name w:val="heading 2"/>
    <w:basedOn w:val="Normal"/>
    <w:next w:val="Normal"/>
    <w:qFormat/>
    <w:pPr>
      <w:keepNext/>
      <w:jc w:val="center"/>
      <w:outlineLvl w:val="1"/>
    </w:pPr>
    <w:rPr>
      <w:b/>
      <w:b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3256F7"/>
    <w:rPr>
      <w:i/>
      <w:iCs/>
    </w:rPr>
  </w:style>
  <w:style w:type="character" w:styleId="Strong">
    <w:name w:val="Strong"/>
    <w:qFormat/>
    <w:rsid w:val="00057201"/>
    <w:rPr>
      <w:b/>
      <w:bCs/>
    </w:rPr>
  </w:style>
  <w:style w:type="paragraph" w:styleId="BalloonText">
    <w:name w:val="Balloon Text"/>
    <w:basedOn w:val="Normal"/>
    <w:semiHidden/>
    <w:rsid w:val="00BC2ACB"/>
    <w:rPr>
      <w:rFonts w:ascii="Tahoma" w:hAnsi="Tahoma" w:cs="Tahoma"/>
      <w:sz w:val="16"/>
      <w:szCs w:val="16"/>
    </w:rPr>
  </w:style>
  <w:style w:type="paragraph" w:styleId="Header">
    <w:name w:val="header"/>
    <w:basedOn w:val="Normal"/>
    <w:rsid w:val="007554FD"/>
    <w:pPr>
      <w:tabs>
        <w:tab w:val="center" w:pos="4320"/>
        <w:tab w:val="right" w:pos="8640"/>
      </w:tabs>
    </w:pPr>
  </w:style>
  <w:style w:type="paragraph" w:styleId="Footer">
    <w:name w:val="footer"/>
    <w:basedOn w:val="Normal"/>
    <w:rsid w:val="007554FD"/>
    <w:pPr>
      <w:tabs>
        <w:tab w:val="center" w:pos="4320"/>
        <w:tab w:val="right" w:pos="8640"/>
      </w:tabs>
    </w:pPr>
  </w:style>
  <w:style w:type="table" w:styleId="TableGrid">
    <w:name w:val="Table Grid"/>
    <w:basedOn w:val="TableNormal"/>
    <w:uiPriority w:val="59"/>
    <w:rsid w:val="003E5C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0C303C"/>
    <w:rPr>
      <w:color w:val="0000FF"/>
      <w:u w:val="single"/>
    </w:rPr>
  </w:style>
  <w:style w:type="character" w:styleId="FollowedHyperlink">
    <w:name w:val="FollowedHyperlink"/>
    <w:rsid w:val="00964DB4"/>
    <w:rPr>
      <w:color w:val="800080"/>
      <w:u w:val="single"/>
    </w:rPr>
  </w:style>
  <w:style w:type="paragraph" w:styleId="ListParagraph">
    <w:name w:val="List Paragraph"/>
    <w:basedOn w:val="Normal"/>
    <w:uiPriority w:val="34"/>
    <w:qFormat/>
    <w:rsid w:val="004424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18883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steven.grambow@duke.edu" TargetMode="External"/><Relationship Id="rId9" Type="http://schemas.openxmlformats.org/officeDocument/2006/relationships/hyperlink" Target="mailto:megan.neely@duke.edu"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652</Words>
  <Characters>3723</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School of Nursing</vt:lpstr>
    </vt:vector>
  </TitlesOfParts>
  <Company>University of Massachusetts - Amherst</Company>
  <LinksUpToDate>false</LinksUpToDate>
  <CharactersWithSpaces>4367</CharactersWithSpaces>
  <SharedDoc>false</SharedDoc>
  <HLinks>
    <vt:vector size="12" baseType="variant">
      <vt:variant>
        <vt:i4>3276845</vt:i4>
      </vt:variant>
      <vt:variant>
        <vt:i4>3</vt:i4>
      </vt:variant>
      <vt:variant>
        <vt:i4>0</vt:i4>
      </vt:variant>
      <vt:variant>
        <vt:i4>5</vt:i4>
      </vt:variant>
      <vt:variant>
        <vt:lpwstr>http://thedata.org</vt:lpwstr>
      </vt:variant>
      <vt:variant>
        <vt:lpwstr/>
      </vt:variant>
      <vt:variant>
        <vt:i4>4128774</vt:i4>
      </vt:variant>
      <vt:variant>
        <vt:i4>0</vt:i4>
      </vt:variant>
      <vt:variant>
        <vt:i4>0</vt:i4>
      </vt:variant>
      <vt:variant>
        <vt:i4>5</vt:i4>
      </vt:variant>
      <vt:variant>
        <vt:lpwstr>http://thedata.harvard.edu/dvn/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 of Nursing</dc:title>
  <dc:subject/>
  <dc:creator>SON</dc:creator>
  <cp:keywords/>
  <dc:description/>
  <cp:lastModifiedBy>Carol Bigelow</cp:lastModifiedBy>
  <cp:revision>2</cp:revision>
  <cp:lastPrinted>2015-08-04T00:13:00Z</cp:lastPrinted>
  <dcterms:created xsi:type="dcterms:W3CDTF">2015-08-04T00:17:00Z</dcterms:created>
  <dcterms:modified xsi:type="dcterms:W3CDTF">2015-08-04T00:17:00Z</dcterms:modified>
</cp:coreProperties>
</file>