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D52EC" w14:textId="77777777" w:rsidR="00907CF3" w:rsidRPr="003D0BB2" w:rsidRDefault="00907CF3">
      <w:pPr>
        <w:rPr>
          <w:b/>
          <w:sz w:val="28"/>
          <w:szCs w:val="28"/>
        </w:rPr>
      </w:pPr>
      <w:bookmarkStart w:id="0" w:name="_Hlk518297820"/>
      <w:r w:rsidRPr="003D0BB2">
        <w:rPr>
          <w:b/>
          <w:sz w:val="28"/>
          <w:szCs w:val="28"/>
        </w:rPr>
        <w:t xml:space="preserve">Laryngoscope </w:t>
      </w:r>
      <w:r w:rsidR="007A52D5" w:rsidRPr="003D0BB2">
        <w:rPr>
          <w:b/>
          <w:sz w:val="28"/>
          <w:szCs w:val="28"/>
        </w:rPr>
        <w:t>Case Study</w:t>
      </w:r>
    </w:p>
    <w:p w14:paraId="2163173B" w14:textId="487FEA87" w:rsidR="008879B7" w:rsidRPr="003D0BB2" w:rsidRDefault="007A52D5">
      <w:pPr>
        <w:rPr>
          <w:b/>
          <w:sz w:val="28"/>
          <w:szCs w:val="28"/>
        </w:rPr>
      </w:pPr>
      <w:r w:rsidRPr="003D0BB2">
        <w:rPr>
          <w:b/>
          <w:sz w:val="28"/>
          <w:szCs w:val="28"/>
        </w:rPr>
        <w:t xml:space="preserve">Assignment 2: Statistical </w:t>
      </w:r>
      <w:r w:rsidR="006670A5">
        <w:rPr>
          <w:b/>
          <w:sz w:val="28"/>
          <w:szCs w:val="28"/>
        </w:rPr>
        <w:t xml:space="preserve">Analysis </w:t>
      </w:r>
      <w:r w:rsidRPr="003D0BB2">
        <w:rPr>
          <w:b/>
          <w:sz w:val="28"/>
          <w:szCs w:val="28"/>
        </w:rPr>
        <w:t>Report</w:t>
      </w:r>
    </w:p>
    <w:bookmarkEnd w:id="0"/>
    <w:p w14:paraId="717EF0B2" w14:textId="77777777" w:rsidR="008879B7" w:rsidRDefault="008879B7"/>
    <w:p w14:paraId="2DE4DAB2" w14:textId="340FCE2B" w:rsidR="00DB364C" w:rsidRDefault="00727526">
      <w:r w:rsidRPr="00B91D54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D72EDAB" wp14:editId="7EC60961">
                <wp:simplePos x="0" y="0"/>
                <wp:positionH relativeFrom="margin">
                  <wp:posOffset>844550</wp:posOffset>
                </wp:positionH>
                <wp:positionV relativeFrom="paragraph">
                  <wp:posOffset>7632700</wp:posOffset>
                </wp:positionV>
                <wp:extent cx="5194300" cy="582930"/>
                <wp:effectExtent l="0" t="0" r="25400" b="2667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4300" cy="582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501050" w14:textId="52D3022C" w:rsidR="00B91D54" w:rsidRPr="004116B3" w:rsidRDefault="00B91D54" w:rsidP="00B91D54">
                            <w:pPr>
                              <w:rPr>
                                <w:sz w:val="20"/>
                                <w:szCs w:val="20"/>
                                <w:shd w:val="clear" w:color="auto" w:fill="FFFFFF"/>
                              </w:rPr>
                            </w:pPr>
                            <w:r w:rsidRPr="004116B3">
                              <w:rPr>
                                <w:sz w:val="20"/>
                                <w:szCs w:val="20"/>
                                <w:shd w:val="clear" w:color="auto" w:fill="FFFFFF"/>
                              </w:rPr>
                              <w:t>Authors: Meredith Hyun and Ann Brearley, Biostatistics, University of Minnesota</w:t>
                            </w:r>
                            <w:r w:rsidR="00C872FB" w:rsidRPr="004116B3">
                              <w:rPr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  <w:p w14:paraId="288EC9BF" w14:textId="77777777" w:rsidR="00B91D54" w:rsidRPr="004116B3" w:rsidRDefault="00B91D54" w:rsidP="00B91D54">
                            <w:r w:rsidRPr="004116B3">
                              <w:rPr>
                                <w:sz w:val="20"/>
                                <w:szCs w:val="20"/>
                                <w:shd w:val="clear" w:color="auto" w:fill="FFFFFF"/>
                              </w:rPr>
                              <w:t>This work is licensed under a </w:t>
                            </w:r>
                            <w:hyperlink r:id="rId7" w:history="1">
                              <w:r w:rsidRPr="004116B3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  <w:shd w:val="clear" w:color="auto" w:fill="FFFFFF"/>
                                </w:rPr>
                                <w:t>Creative Commons Attribution-</w:t>
                              </w:r>
                              <w:proofErr w:type="spellStart"/>
                              <w:r w:rsidRPr="004116B3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  <w:shd w:val="clear" w:color="auto" w:fill="FFFFFF"/>
                                </w:rPr>
                                <w:t>NonCommercial</w:t>
                              </w:r>
                              <w:proofErr w:type="spellEnd"/>
                              <w:r w:rsidRPr="004116B3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  <w:shd w:val="clear" w:color="auto" w:fill="FFFFFF"/>
                                </w:rPr>
                                <w:t>-</w:t>
                              </w:r>
                              <w:proofErr w:type="spellStart"/>
                              <w:r w:rsidRPr="004116B3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  <w:shd w:val="clear" w:color="auto" w:fill="FFFFFF"/>
                                </w:rPr>
                                <w:t>ShareAlike</w:t>
                              </w:r>
                              <w:proofErr w:type="spellEnd"/>
                              <w:r w:rsidRPr="004116B3">
                                <w:rPr>
                                  <w:rStyle w:val="Hyperlink"/>
                                  <w:color w:val="auto"/>
                                  <w:sz w:val="20"/>
                                  <w:szCs w:val="20"/>
                                  <w:shd w:val="clear" w:color="auto" w:fill="FFFFFF"/>
                                </w:rPr>
                                <w:t xml:space="preserve"> 4.0 International License</w:t>
                              </w:r>
                            </w:hyperlink>
                            <w:r w:rsidRPr="004116B3">
                              <w:rPr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72ED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6.5pt;margin-top:601pt;width:409pt;height:45.9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" strokecolor="white [3212]">
                <v:textbox>
                  <w:txbxContent>
                    <w:p w14:paraId="66501050" w14:textId="52D3022C" w:rsidR="00B91D54" w:rsidRPr="004116B3" w:rsidRDefault="00B91D54" w:rsidP="00B91D54">
                      <w:pPr>
                        <w:rPr>
                          <w:sz w:val="20"/>
                          <w:szCs w:val="20"/>
                          <w:shd w:val="clear" w:color="auto" w:fill="FFFFFF"/>
                        </w:rPr>
                      </w:pPr>
                      <w:r w:rsidRPr="004116B3">
                        <w:rPr>
                          <w:sz w:val="20"/>
                          <w:szCs w:val="20"/>
                          <w:shd w:val="clear" w:color="auto" w:fill="FFFFFF"/>
                        </w:rPr>
                        <w:t>Authors: Meredith Hyun and Ann Brearley, Biostatistics, University of Minnesota</w:t>
                      </w:r>
                      <w:r w:rsidR="00C872FB" w:rsidRPr="004116B3">
                        <w:rPr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  <w:p w14:paraId="288EC9BF" w14:textId="77777777" w:rsidR="00B91D54" w:rsidRPr="004116B3" w:rsidRDefault="00B91D54" w:rsidP="00B91D54">
                      <w:r w:rsidRPr="004116B3">
                        <w:rPr>
                          <w:sz w:val="20"/>
                          <w:szCs w:val="20"/>
                          <w:shd w:val="clear" w:color="auto" w:fill="FFFFFF"/>
                        </w:rPr>
                        <w:t>This work is licensed under a </w:t>
                      </w:r>
                      <w:hyperlink r:id="rId8" w:history="1">
                        <w:r w:rsidRPr="004116B3">
                          <w:rPr>
                            <w:rStyle w:val="Hyperlink"/>
                            <w:color w:val="auto"/>
                            <w:sz w:val="20"/>
                            <w:szCs w:val="20"/>
                            <w:shd w:val="clear" w:color="auto" w:fill="FFFFFF"/>
                          </w:rPr>
                          <w:t>Creative Commons Attribution-</w:t>
                        </w:r>
                        <w:proofErr w:type="spellStart"/>
                        <w:r w:rsidRPr="004116B3">
                          <w:rPr>
                            <w:rStyle w:val="Hyperlink"/>
                            <w:color w:val="auto"/>
                            <w:sz w:val="20"/>
                            <w:szCs w:val="20"/>
                            <w:shd w:val="clear" w:color="auto" w:fill="FFFFFF"/>
                          </w:rPr>
                          <w:t>NonCommercial</w:t>
                        </w:r>
                        <w:proofErr w:type="spellEnd"/>
                        <w:r w:rsidRPr="004116B3">
                          <w:rPr>
                            <w:rStyle w:val="Hyperlink"/>
                            <w:color w:val="auto"/>
                            <w:sz w:val="20"/>
                            <w:szCs w:val="20"/>
                            <w:shd w:val="clear" w:color="auto" w:fill="FFFFFF"/>
                          </w:rPr>
                          <w:t>-</w:t>
                        </w:r>
                        <w:proofErr w:type="spellStart"/>
                        <w:r w:rsidRPr="004116B3">
                          <w:rPr>
                            <w:rStyle w:val="Hyperlink"/>
                            <w:color w:val="auto"/>
                            <w:sz w:val="20"/>
                            <w:szCs w:val="20"/>
                            <w:shd w:val="clear" w:color="auto" w:fill="FFFFFF"/>
                          </w:rPr>
                          <w:t>ShareAlike</w:t>
                        </w:r>
                        <w:proofErr w:type="spellEnd"/>
                        <w:r w:rsidRPr="004116B3">
                          <w:rPr>
                            <w:rStyle w:val="Hyperlink"/>
                            <w:color w:val="auto"/>
                            <w:sz w:val="20"/>
                            <w:szCs w:val="20"/>
                            <w:shd w:val="clear" w:color="auto" w:fill="FFFFFF"/>
                          </w:rPr>
                          <w:t xml:space="preserve"> 4.0 International License</w:t>
                        </w:r>
                      </w:hyperlink>
                      <w:r w:rsidRPr="004116B3">
                        <w:rPr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91D54">
        <w:rPr>
          <w:noProof/>
        </w:rPr>
        <w:drawing>
          <wp:anchor distT="0" distB="0" distL="114300" distR="114300" simplePos="0" relativeHeight="251660288" behindDoc="1" locked="0" layoutInCell="1" allowOverlap="1" wp14:anchorId="3BE05BD0" wp14:editId="61E77319">
            <wp:simplePos x="0" y="0"/>
            <wp:positionH relativeFrom="margin">
              <wp:align>left</wp:align>
            </wp:positionH>
            <wp:positionV relativeFrom="paragraph">
              <wp:posOffset>7757795</wp:posOffset>
            </wp:positionV>
            <wp:extent cx="838200" cy="298450"/>
            <wp:effectExtent l="0" t="0" r="0" b="6350"/>
            <wp:wrapNone/>
            <wp:docPr id="1" name="Picture 1" descr="Creative Commons Licens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reative Commons Licen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98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879B7">
        <w:t xml:space="preserve">The purpose of this assignment is to gain experience in drafting a statistical </w:t>
      </w:r>
      <w:r w:rsidR="006670A5">
        <w:t xml:space="preserve">analysis </w:t>
      </w:r>
      <w:r w:rsidR="007A6342">
        <w:t xml:space="preserve">report </w:t>
      </w:r>
      <w:r w:rsidR="007A52D5">
        <w:t xml:space="preserve">for a </w:t>
      </w:r>
      <w:r w:rsidR="007A6342">
        <w:t>case study or for a real client</w:t>
      </w:r>
      <w:r w:rsidR="008879B7">
        <w:t xml:space="preserve">. This involves </w:t>
      </w:r>
      <w:r w:rsidR="007A6342">
        <w:t xml:space="preserve">carrying out the data analysis you described in your statistical analysis plan </w:t>
      </w:r>
      <w:r w:rsidR="008879B7">
        <w:t xml:space="preserve">to address the research question(s), and </w:t>
      </w:r>
      <w:r w:rsidR="00881A66">
        <w:t xml:space="preserve">then </w:t>
      </w:r>
      <w:r w:rsidR="008879B7">
        <w:t xml:space="preserve">communicating </w:t>
      </w:r>
      <w:r w:rsidR="007A6342">
        <w:t>your results clearly to a scientific audience or client</w:t>
      </w:r>
      <w:r w:rsidR="008879B7">
        <w:t xml:space="preserve">. </w:t>
      </w:r>
      <w:r w:rsidR="00AA0F34">
        <w:t>This assignment has three parts.</w:t>
      </w:r>
      <w:r w:rsidR="008879B7">
        <w:br/>
      </w:r>
      <w:r w:rsidR="008879B7">
        <w:br/>
      </w:r>
      <w:r w:rsidR="008879B7">
        <w:rPr>
          <w:b/>
          <w:bCs/>
          <w:u w:val="single"/>
        </w:rPr>
        <w:t>Part 1 - due Friday night</w:t>
      </w:r>
      <w:r w:rsidR="008879B7">
        <w:br/>
      </w:r>
      <w:r w:rsidR="00FA64DD">
        <w:t>Carry out the analyses</w:t>
      </w:r>
      <w:r w:rsidR="007A6342">
        <w:t xml:space="preserve"> you described in your statistical analysis plan</w:t>
      </w:r>
      <w:r w:rsidR="00FA64DD" w:rsidRPr="00FA64DD">
        <w:t>. (</w:t>
      </w:r>
      <w:r w:rsidR="00FA64DD" w:rsidRPr="00FA64DD">
        <w:rPr>
          <w:iCs/>
        </w:rPr>
        <w:t xml:space="preserve">You are encouraged to use the review of your plan as well as the class discussion to revise your </w:t>
      </w:r>
      <w:r w:rsidR="00AF0B9D">
        <w:rPr>
          <w:iCs/>
        </w:rPr>
        <w:t>plan</w:t>
      </w:r>
      <w:r w:rsidR="00FA64DD" w:rsidRPr="00FA64DD">
        <w:rPr>
          <w:iCs/>
        </w:rPr>
        <w:t xml:space="preserve"> before </w:t>
      </w:r>
      <w:proofErr w:type="gramStart"/>
      <w:r w:rsidR="00FA64DD" w:rsidRPr="00FA64DD">
        <w:rPr>
          <w:iCs/>
        </w:rPr>
        <w:t>actually carrying</w:t>
      </w:r>
      <w:proofErr w:type="gramEnd"/>
      <w:r w:rsidR="00FA64DD">
        <w:rPr>
          <w:iCs/>
        </w:rPr>
        <w:t xml:space="preserve"> it out.</w:t>
      </w:r>
      <w:r w:rsidR="00FA64DD">
        <w:t>)</w:t>
      </w:r>
      <w:r w:rsidR="007A6342" w:rsidRPr="00FA64DD">
        <w:t xml:space="preserve"> </w:t>
      </w:r>
      <w:r w:rsidR="00AF0B9D">
        <w:t>Use Google Docs to write a</w:t>
      </w:r>
      <w:r w:rsidR="00FA64DD">
        <w:t xml:space="preserve"> statistical </w:t>
      </w:r>
      <w:r w:rsidR="006670A5">
        <w:t xml:space="preserve">analysis </w:t>
      </w:r>
      <w:r w:rsidR="00FA64DD">
        <w:t>report</w:t>
      </w:r>
      <w:r w:rsidR="008879B7">
        <w:rPr>
          <w:b/>
          <w:bCs/>
        </w:rPr>
        <w:t>.</w:t>
      </w:r>
      <w:r w:rsidR="00FA64DD">
        <w:rPr>
          <w:b/>
          <w:bCs/>
        </w:rPr>
        <w:t xml:space="preserve"> </w:t>
      </w:r>
      <w:r w:rsidR="00FA64DD" w:rsidRPr="00FA64DD">
        <w:rPr>
          <w:bCs/>
        </w:rPr>
        <w:t>Follow the</w:t>
      </w:r>
      <w:r w:rsidR="00FA64DD">
        <w:t xml:space="preserve"> guidelines in the </w:t>
      </w:r>
      <w:r w:rsidR="00907CF3" w:rsidRPr="00AA0F34">
        <w:rPr>
          <w:i/>
        </w:rPr>
        <w:t xml:space="preserve">Statistical </w:t>
      </w:r>
      <w:r w:rsidR="006670A5">
        <w:rPr>
          <w:i/>
        </w:rPr>
        <w:t xml:space="preserve">Analysis </w:t>
      </w:r>
      <w:r w:rsidR="00FA64DD" w:rsidRPr="00AA0F34">
        <w:rPr>
          <w:i/>
        </w:rPr>
        <w:t>Report Guide</w:t>
      </w:r>
      <w:r w:rsidR="00907CF3">
        <w:t xml:space="preserve"> </w:t>
      </w:r>
      <w:r w:rsidR="00AF0B9D">
        <w:t xml:space="preserve">– but keep the report concise, </w:t>
      </w:r>
      <w:r w:rsidR="005A17BD">
        <w:t xml:space="preserve">ideally </w:t>
      </w:r>
      <w:r w:rsidR="00AF0B9D">
        <w:t xml:space="preserve">less than </w:t>
      </w:r>
      <w:r w:rsidR="00B303B8">
        <w:t>~5</w:t>
      </w:r>
      <w:r w:rsidR="005A17BD">
        <w:t xml:space="preserve"> pages</w:t>
      </w:r>
      <w:r w:rsidR="00FA64DD">
        <w:t>.</w:t>
      </w:r>
      <w:r w:rsidR="00FA64DD" w:rsidRPr="00FA64DD">
        <w:t xml:space="preserve"> </w:t>
      </w:r>
      <w:r w:rsidR="005A17BD">
        <w:t>Place a copy of your report</w:t>
      </w:r>
      <w:r w:rsidR="008879B7">
        <w:t xml:space="preserve"> in the</w:t>
      </w:r>
      <w:r w:rsidR="007A52D5">
        <w:t xml:space="preserve"> </w:t>
      </w:r>
      <w:r w:rsidR="00907CF3" w:rsidRPr="00AA0F34">
        <w:t xml:space="preserve">Laryngoscope </w:t>
      </w:r>
      <w:r w:rsidR="007A52D5" w:rsidRPr="00AA0F34">
        <w:t xml:space="preserve">Case Study </w:t>
      </w:r>
      <w:r w:rsidR="00AA0F34" w:rsidRPr="00AA0F34">
        <w:t xml:space="preserve">Statistical </w:t>
      </w:r>
      <w:r w:rsidR="006670A5">
        <w:t xml:space="preserve">Analysis </w:t>
      </w:r>
      <w:r w:rsidR="007A52D5" w:rsidRPr="00AA0F34">
        <w:t>Reports</w:t>
      </w:r>
      <w:r w:rsidR="007A52D5">
        <w:t xml:space="preserve"> </w:t>
      </w:r>
      <w:r w:rsidR="008879B7">
        <w:t xml:space="preserve">folder in Google Drive </w:t>
      </w:r>
      <w:r w:rsidR="008879B7">
        <w:rPr>
          <w:b/>
          <w:bCs/>
        </w:rPr>
        <w:t>by Friday night</w:t>
      </w:r>
      <w:r w:rsidR="008879B7">
        <w:t xml:space="preserve"> or very early Saturday morning.</w:t>
      </w:r>
      <w:r w:rsidR="008879B7">
        <w:br/>
      </w:r>
      <w:r w:rsidR="008879B7">
        <w:br/>
      </w:r>
      <w:r w:rsidR="008879B7">
        <w:rPr>
          <w:b/>
          <w:bCs/>
          <w:u w:val="single"/>
        </w:rPr>
        <w:t>Part 2 - due Sunday night</w:t>
      </w:r>
      <w:r w:rsidR="008879B7">
        <w:t xml:space="preserve"> </w:t>
      </w:r>
      <w:r w:rsidR="008879B7">
        <w:br/>
        <w:t xml:space="preserve">Review </w:t>
      </w:r>
      <w:r w:rsidR="008879B7">
        <w:rPr>
          <w:i/>
          <w:iCs/>
        </w:rPr>
        <w:t>at least one</w:t>
      </w:r>
      <w:r w:rsidR="008879B7">
        <w:t xml:space="preserve"> other student's </w:t>
      </w:r>
      <w:r w:rsidR="00FA64DD">
        <w:t>report</w:t>
      </w:r>
      <w:r w:rsidR="008879B7">
        <w:t xml:space="preserve"> carefully and use the comment feature of Google Docs to insert comments, questions and suggestions. </w:t>
      </w:r>
      <w:r w:rsidR="005A17BD">
        <w:t xml:space="preserve">Did they include </w:t>
      </w:r>
      <w:proofErr w:type="gramStart"/>
      <w:r w:rsidR="005A17BD">
        <w:t>all of</w:t>
      </w:r>
      <w:proofErr w:type="gramEnd"/>
      <w:r w:rsidR="005A17BD">
        <w:t xml:space="preserve"> the items described in the </w:t>
      </w:r>
      <w:r w:rsidR="00907CF3">
        <w:t xml:space="preserve">Statistical </w:t>
      </w:r>
      <w:r w:rsidR="006670A5">
        <w:t xml:space="preserve">Analysis </w:t>
      </w:r>
      <w:r w:rsidR="005A17BD">
        <w:t>Report Guide? Do the results address the research questions? Are there any odd or surprising results? Is the report written clearly in a way that a non-statisticia</w:t>
      </w:r>
      <w:r w:rsidR="00B303B8">
        <w:t>n scientist would understand it?</w:t>
      </w:r>
      <w:r w:rsidR="005A17BD">
        <w:t xml:space="preserve"> </w:t>
      </w:r>
      <w:r w:rsidR="008879B7">
        <w:t xml:space="preserve">What </w:t>
      </w:r>
      <w:r w:rsidR="008879B7">
        <w:rPr>
          <w:i/>
          <w:iCs/>
        </w:rPr>
        <w:t>constructive</w:t>
      </w:r>
      <w:r w:rsidR="008879B7">
        <w:t xml:space="preserve"> suggestions do you have for improving their </w:t>
      </w:r>
      <w:r w:rsidR="00FA64DD">
        <w:t>report</w:t>
      </w:r>
      <w:r w:rsidR="008879B7">
        <w:t xml:space="preserve">? Complete your review </w:t>
      </w:r>
      <w:r w:rsidR="008879B7">
        <w:rPr>
          <w:b/>
          <w:bCs/>
        </w:rPr>
        <w:t>by Sunday night.</w:t>
      </w:r>
      <w:r w:rsidR="008879B7">
        <w:br/>
      </w:r>
      <w:r w:rsidR="008879B7">
        <w:br/>
      </w:r>
      <w:r w:rsidR="008879B7">
        <w:rPr>
          <w:b/>
          <w:bCs/>
          <w:u w:val="single"/>
        </w:rPr>
        <w:t>Part 3 - in class Monday</w:t>
      </w:r>
      <w:r w:rsidR="008879B7">
        <w:br/>
        <w:t xml:space="preserve">In class on Monday, we will discuss each </w:t>
      </w:r>
      <w:r w:rsidR="00FA64DD">
        <w:t>report</w:t>
      </w:r>
      <w:r w:rsidR="008879B7">
        <w:t xml:space="preserve">. Be prepared to explain / defend your </w:t>
      </w:r>
      <w:r w:rsidR="00FA64DD">
        <w:t xml:space="preserve">results </w:t>
      </w:r>
      <w:r w:rsidR="00FA64DD" w:rsidRPr="00B303B8">
        <w:rPr>
          <w:u w:val="single"/>
        </w:rPr>
        <w:t>and</w:t>
      </w:r>
      <w:r w:rsidR="00FA64DD">
        <w:t xml:space="preserve"> the way you communicated them</w:t>
      </w:r>
      <w:r w:rsidR="008879B7">
        <w:t xml:space="preserve">. </w:t>
      </w:r>
      <w:r w:rsidR="008879B7">
        <w:br/>
      </w:r>
      <w:bookmarkStart w:id="1" w:name="_GoBack"/>
      <w:bookmarkEnd w:id="1"/>
    </w:p>
    <w:sectPr w:rsidR="00DB364C" w:rsidSect="00B97546">
      <w:headerReference w:type="default" r:id="rId10"/>
      <w:pgSz w:w="12240" w:h="15840"/>
      <w:pgMar w:top="18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9D0C07" w14:textId="77777777" w:rsidR="00D0702B" w:rsidRDefault="00D0702B" w:rsidP="00B91D54">
      <w:r>
        <w:separator/>
      </w:r>
    </w:p>
  </w:endnote>
  <w:endnote w:type="continuationSeparator" w:id="0">
    <w:p w14:paraId="32A98AE8" w14:textId="77777777" w:rsidR="00D0702B" w:rsidRDefault="00D0702B" w:rsidP="00B91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AF038" w14:textId="77777777" w:rsidR="00D0702B" w:rsidRDefault="00D0702B" w:rsidP="00B91D54">
      <w:r>
        <w:separator/>
      </w:r>
    </w:p>
  </w:footnote>
  <w:footnote w:type="continuationSeparator" w:id="0">
    <w:p w14:paraId="1CA95EC2" w14:textId="77777777" w:rsidR="00D0702B" w:rsidRDefault="00D0702B" w:rsidP="00B91D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F32BB" w14:textId="4B4D5C2C" w:rsidR="00B91D54" w:rsidRDefault="00B91D54" w:rsidP="00471C19">
    <w:pPr>
      <w:pStyle w:val="Header"/>
      <w:ind w:left="-90"/>
    </w:pPr>
    <w:r>
      <w:rPr>
        <w:noProof/>
      </w:rPr>
      <w:drawing>
        <wp:inline distT="0" distB="0" distL="0" distR="0" wp14:anchorId="3D3958D1" wp14:editId="5C110FAF">
          <wp:extent cx="2628900" cy="499004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reen Shot 2015-07-14 at 4.33.11 PM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29249" cy="499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79B7"/>
    <w:rsid w:val="00007EEC"/>
    <w:rsid w:val="0003484C"/>
    <w:rsid w:val="00094F31"/>
    <w:rsid w:val="00150C35"/>
    <w:rsid w:val="00235702"/>
    <w:rsid w:val="0036080E"/>
    <w:rsid w:val="0037035B"/>
    <w:rsid w:val="003D0BB2"/>
    <w:rsid w:val="004116B3"/>
    <w:rsid w:val="00471C19"/>
    <w:rsid w:val="005A17BD"/>
    <w:rsid w:val="005F7601"/>
    <w:rsid w:val="006663F2"/>
    <w:rsid w:val="006670A5"/>
    <w:rsid w:val="0069668B"/>
    <w:rsid w:val="00727526"/>
    <w:rsid w:val="007A52D5"/>
    <w:rsid w:val="007A6342"/>
    <w:rsid w:val="00877ED8"/>
    <w:rsid w:val="00881A66"/>
    <w:rsid w:val="008879B7"/>
    <w:rsid w:val="00907CF3"/>
    <w:rsid w:val="0092607A"/>
    <w:rsid w:val="0095184E"/>
    <w:rsid w:val="00AA0F34"/>
    <w:rsid w:val="00AF0B9D"/>
    <w:rsid w:val="00B303B8"/>
    <w:rsid w:val="00B91D54"/>
    <w:rsid w:val="00B97546"/>
    <w:rsid w:val="00C872FB"/>
    <w:rsid w:val="00D0702B"/>
    <w:rsid w:val="00DB364C"/>
    <w:rsid w:val="00F2399F"/>
    <w:rsid w:val="00FA6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39E16"/>
  <w15:chartTrackingRefBased/>
  <w15:docId w15:val="{BB3A1250-83F8-4B24-95BA-D6B6400F4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9B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C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CF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91D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1D54"/>
  </w:style>
  <w:style w:type="paragraph" w:styleId="Footer">
    <w:name w:val="footer"/>
    <w:basedOn w:val="Normal"/>
    <w:link w:val="FooterChar"/>
    <w:uiPriority w:val="99"/>
    <w:unhideWhenUsed/>
    <w:rsid w:val="00B91D5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1D54"/>
  </w:style>
  <w:style w:type="character" w:styleId="FollowedHyperlink">
    <w:name w:val="FollowedHyperlink"/>
    <w:basedOn w:val="DefaultParagraphFont"/>
    <w:uiPriority w:val="99"/>
    <w:semiHidden/>
    <w:unhideWhenUsed/>
    <w:rsid w:val="004116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reativecommons.org/licenses/by-nc-sa/4.0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reativecommons.org/licenses/by-nc-sa/4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A93E2-275D-41EF-A18A-D49CAAD07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Brearley</dc:creator>
  <cp:keywords/>
  <dc:description/>
  <cp:lastModifiedBy>Meredith</cp:lastModifiedBy>
  <cp:revision>20</cp:revision>
  <dcterms:created xsi:type="dcterms:W3CDTF">2018-01-29T03:39:00Z</dcterms:created>
  <dcterms:modified xsi:type="dcterms:W3CDTF">2018-07-09T20:41:00Z</dcterms:modified>
</cp:coreProperties>
</file>